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7ECD" w14:textId="47AF4F57" w:rsidR="00023725" w:rsidRPr="00BC1A79" w:rsidRDefault="00B23C5A" w:rsidP="006A553A">
      <w:pPr>
        <w:pStyle w:val="a5"/>
        <w:rPr>
          <w:rFonts w:ascii="Arial" w:hAnsi="Arial" w:cs="Arial"/>
        </w:rPr>
      </w:pPr>
      <w:r w:rsidRPr="00BC1A79">
        <w:rPr>
          <w:rFonts w:ascii="Arial" w:hAnsi="Arial" w:cs="Arial"/>
        </w:rPr>
        <w:t>Application for s</w:t>
      </w:r>
      <w:r w:rsidR="00565187" w:rsidRPr="00BC1A79">
        <w:rPr>
          <w:rFonts w:ascii="Arial" w:hAnsi="Arial" w:cs="Arial"/>
        </w:rPr>
        <w:t>ecurity export control</w:t>
      </w:r>
    </w:p>
    <w:p w14:paraId="04C70F38" w14:textId="5D29F833" w:rsidR="005C279B" w:rsidRPr="00BC1A79" w:rsidRDefault="005C279B" w:rsidP="005C279B">
      <w:pPr>
        <w:wordWrap w:val="0"/>
        <w:jc w:val="right"/>
        <w:rPr>
          <w:rFonts w:ascii="Arial" w:hAnsi="Arial" w:cs="Arial"/>
        </w:rPr>
      </w:pPr>
      <w:r w:rsidRPr="00BC1A79">
        <w:rPr>
          <w:rFonts w:ascii="Arial" w:hAnsi="Arial" w:cs="Arial"/>
        </w:rPr>
        <w:t>Center for Computational Sciences, University of Tsukuba</w:t>
      </w:r>
    </w:p>
    <w:p w14:paraId="7CFA9A90" w14:textId="0EC89FE8" w:rsidR="00023725" w:rsidRPr="00BC1A79" w:rsidRDefault="00023725">
      <w:pPr>
        <w:rPr>
          <w:rFonts w:ascii="Arial" w:hAnsi="Arial" w:cs="Arial"/>
        </w:rPr>
      </w:pPr>
    </w:p>
    <w:p w14:paraId="66E59752" w14:textId="4AB6A742" w:rsidR="00722536" w:rsidRDefault="0044072D">
      <w:pPr>
        <w:rPr>
          <w:rFonts w:ascii="Arial" w:hAnsi="Arial" w:cs="Arial"/>
        </w:rPr>
      </w:pPr>
      <w:r w:rsidRPr="0044072D">
        <w:rPr>
          <w:rFonts w:ascii="Arial" w:hAnsi="Arial" w:cs="Arial"/>
        </w:rPr>
        <w:t>Non-residents or individuals in specific</w:t>
      </w:r>
      <w:r w:rsidR="00503FA1">
        <w:rPr>
          <w:rFonts w:ascii="Arial" w:hAnsi="Arial" w:cs="Arial"/>
        </w:rPr>
        <w:t xml:space="preserve"> </w:t>
      </w:r>
      <w:r w:rsidRPr="0044072D">
        <w:rPr>
          <w:rFonts w:ascii="Arial" w:hAnsi="Arial" w:cs="Arial"/>
        </w:rPr>
        <w:t>categories must submit this check sheet and either a copy of institution-issued ID or a certificate of employment to use supercomputers. This check sheet is used to obtain export control permission from the Ministry of Economy, Trade and Industry (METI) of Japan</w:t>
      </w:r>
      <w:r w:rsidR="00AB71F0" w:rsidRPr="00AB71F0">
        <w:rPr>
          <w:rFonts w:ascii="Arial" w:hAnsi="Arial" w:cs="Arial"/>
        </w:rPr>
        <w:t>.</w:t>
      </w:r>
    </w:p>
    <w:p w14:paraId="6297BCFC" w14:textId="77777777" w:rsidR="00AF63C3" w:rsidRPr="00C44B72" w:rsidRDefault="00AF63C3" w:rsidP="00AF63C3">
      <w:pPr>
        <w:rPr>
          <w:rFonts w:ascii="Arial" w:hAnsi="Arial" w:cs="Arial"/>
          <w:sz w:val="18"/>
          <w:szCs w:val="18"/>
        </w:rPr>
      </w:pPr>
      <w:r w:rsidRPr="00C44B72">
        <w:rPr>
          <w:rFonts w:ascii="Arial" w:hAnsi="Arial" w:cs="Arial"/>
          <w:sz w:val="18"/>
          <w:szCs w:val="18"/>
        </w:rPr>
        <w:t>Here is the definition of non-residents.</w:t>
      </w:r>
    </w:p>
    <w:tbl>
      <w:tblPr>
        <w:tblStyle w:val="a3"/>
        <w:tblW w:w="0" w:type="auto"/>
        <w:jc w:val="center"/>
        <w:tblLook w:val="04A0" w:firstRow="1" w:lastRow="0" w:firstColumn="1" w:lastColumn="0" w:noHBand="0" w:noVBand="1"/>
      </w:tblPr>
      <w:tblGrid>
        <w:gridCol w:w="1247"/>
        <w:gridCol w:w="9209"/>
      </w:tblGrid>
      <w:tr w:rsidR="00AF63C3" w:rsidRPr="00C44B72" w14:paraId="523AFBE4" w14:textId="77777777" w:rsidTr="0090621E">
        <w:trPr>
          <w:jc w:val="center"/>
        </w:trPr>
        <w:tc>
          <w:tcPr>
            <w:tcW w:w="846" w:type="dxa"/>
          </w:tcPr>
          <w:p w14:paraId="723A07F4" w14:textId="77777777" w:rsidR="00AF63C3" w:rsidRPr="00C44B72" w:rsidRDefault="00AF63C3" w:rsidP="00CF4784">
            <w:pPr>
              <w:rPr>
                <w:rFonts w:ascii="Arial" w:hAnsi="Arial" w:cs="Arial"/>
                <w:sz w:val="18"/>
                <w:szCs w:val="18"/>
              </w:rPr>
            </w:pPr>
            <w:r w:rsidRPr="00C44B72">
              <w:rPr>
                <w:rFonts w:ascii="Arial" w:hAnsi="Arial" w:cs="Arial"/>
                <w:sz w:val="18"/>
                <w:szCs w:val="18"/>
              </w:rPr>
              <w:t>Japanese</w:t>
            </w:r>
          </w:p>
        </w:tc>
        <w:tc>
          <w:tcPr>
            <w:tcW w:w="9224" w:type="dxa"/>
          </w:tcPr>
          <w:p w14:paraId="375017DF" w14:textId="77777777" w:rsidR="00AF63C3" w:rsidRPr="00C44B72" w:rsidRDefault="00AF63C3" w:rsidP="00CF4784">
            <w:pPr>
              <w:pStyle w:val="a4"/>
              <w:numPr>
                <w:ilvl w:val="0"/>
                <w:numId w:val="1"/>
              </w:numPr>
              <w:snapToGrid w:val="0"/>
              <w:spacing w:line="280" w:lineRule="exact"/>
              <w:ind w:leftChars="0" w:left="357" w:hanging="357"/>
              <w:rPr>
                <w:rFonts w:ascii="Arial" w:hAnsi="Arial" w:cs="Arial"/>
                <w:sz w:val="18"/>
                <w:szCs w:val="18"/>
              </w:rPr>
            </w:pPr>
            <w:r w:rsidRPr="00C44B72">
              <w:rPr>
                <w:rFonts w:ascii="Arial" w:hAnsi="Arial" w:cs="Arial"/>
                <w:sz w:val="18"/>
                <w:szCs w:val="18"/>
              </w:rPr>
              <w:t>Those who departed from Japan and stay outside Japan for the purpose of working at an overseas office</w:t>
            </w:r>
          </w:p>
          <w:p w14:paraId="16B0A626" w14:textId="77777777" w:rsidR="00AF63C3" w:rsidRPr="00C44B72" w:rsidRDefault="00AF63C3" w:rsidP="00CF4784">
            <w:pPr>
              <w:pStyle w:val="a4"/>
              <w:numPr>
                <w:ilvl w:val="0"/>
                <w:numId w:val="1"/>
              </w:numPr>
              <w:snapToGrid w:val="0"/>
              <w:spacing w:line="280" w:lineRule="exact"/>
              <w:ind w:leftChars="0" w:left="357" w:hanging="357"/>
              <w:rPr>
                <w:rFonts w:ascii="Arial" w:hAnsi="Arial" w:cs="Arial"/>
                <w:sz w:val="18"/>
                <w:szCs w:val="18"/>
              </w:rPr>
            </w:pPr>
            <w:r w:rsidRPr="00C44B72">
              <w:rPr>
                <w:rFonts w:ascii="Arial" w:hAnsi="Arial" w:cs="Arial"/>
                <w:sz w:val="18"/>
                <w:szCs w:val="18"/>
              </w:rPr>
              <w:t>Those who departed from Japan and stay outside Japan for the purpose of staying outside Japan for two years or longer</w:t>
            </w:r>
          </w:p>
          <w:p w14:paraId="11E2B502" w14:textId="77777777" w:rsidR="00AF63C3" w:rsidRPr="00C44B72" w:rsidRDefault="00AF63C3" w:rsidP="00CF4784">
            <w:pPr>
              <w:pStyle w:val="a4"/>
              <w:numPr>
                <w:ilvl w:val="0"/>
                <w:numId w:val="1"/>
              </w:numPr>
              <w:snapToGrid w:val="0"/>
              <w:spacing w:line="280" w:lineRule="exact"/>
              <w:ind w:leftChars="0" w:left="357" w:hanging="357"/>
              <w:rPr>
                <w:rFonts w:ascii="Arial" w:hAnsi="Arial" w:cs="Arial"/>
                <w:sz w:val="18"/>
                <w:szCs w:val="18"/>
              </w:rPr>
            </w:pPr>
            <w:r w:rsidRPr="00C44B72">
              <w:rPr>
                <w:rFonts w:ascii="Arial" w:hAnsi="Arial" w:cs="Arial"/>
                <w:sz w:val="18"/>
                <w:szCs w:val="18"/>
              </w:rPr>
              <w:t>Those who stay outside Japan after the departure from Japan for two years or longer</w:t>
            </w:r>
          </w:p>
          <w:p w14:paraId="4146BFDB" w14:textId="77777777" w:rsidR="00AF63C3" w:rsidRPr="00C44B72" w:rsidRDefault="00AF63C3" w:rsidP="00CF4784">
            <w:pPr>
              <w:pStyle w:val="a4"/>
              <w:numPr>
                <w:ilvl w:val="0"/>
                <w:numId w:val="1"/>
              </w:numPr>
              <w:snapToGrid w:val="0"/>
              <w:spacing w:line="280" w:lineRule="exact"/>
              <w:ind w:leftChars="0" w:left="357" w:hanging="357"/>
              <w:rPr>
                <w:rFonts w:ascii="Arial" w:hAnsi="Arial" w:cs="Arial"/>
                <w:sz w:val="18"/>
                <w:szCs w:val="18"/>
              </w:rPr>
            </w:pPr>
            <w:r w:rsidRPr="00C44B72">
              <w:rPr>
                <w:rFonts w:ascii="Arial" w:hAnsi="Arial" w:cs="Arial"/>
                <w:sz w:val="18"/>
                <w:szCs w:val="18"/>
              </w:rPr>
              <w:t xml:space="preserve">Those who fall under any 1 through 3 and returned to Japan as a temporary homecoming staying for less than six months so far </w:t>
            </w:r>
          </w:p>
        </w:tc>
        <w:bookmarkStart w:id="0" w:name="_GoBack"/>
        <w:bookmarkEnd w:id="0"/>
      </w:tr>
      <w:tr w:rsidR="00AF63C3" w:rsidRPr="00C44B72" w14:paraId="3144A38B" w14:textId="77777777" w:rsidTr="0090621E">
        <w:trPr>
          <w:jc w:val="center"/>
        </w:trPr>
        <w:tc>
          <w:tcPr>
            <w:tcW w:w="846" w:type="dxa"/>
          </w:tcPr>
          <w:p w14:paraId="3BDE30AC" w14:textId="77777777" w:rsidR="00AF63C3" w:rsidRPr="00C44B72" w:rsidRDefault="00AF63C3" w:rsidP="00CF4784">
            <w:pPr>
              <w:rPr>
                <w:rFonts w:ascii="Arial" w:hAnsi="Arial" w:cs="Arial"/>
                <w:sz w:val="18"/>
                <w:szCs w:val="18"/>
              </w:rPr>
            </w:pPr>
            <w:r w:rsidRPr="00C44B72">
              <w:rPr>
                <w:rFonts w:ascii="Arial" w:hAnsi="Arial" w:cs="Arial"/>
                <w:sz w:val="18"/>
                <w:szCs w:val="18"/>
              </w:rPr>
              <w:t>Foreigners</w:t>
            </w:r>
          </w:p>
        </w:tc>
        <w:tc>
          <w:tcPr>
            <w:tcW w:w="9224" w:type="dxa"/>
          </w:tcPr>
          <w:p w14:paraId="55FDFDF7" w14:textId="77777777" w:rsidR="00AF63C3" w:rsidRPr="00C44B72" w:rsidRDefault="00AF63C3" w:rsidP="00CF4784">
            <w:pPr>
              <w:pStyle w:val="a4"/>
              <w:numPr>
                <w:ilvl w:val="0"/>
                <w:numId w:val="2"/>
              </w:numPr>
              <w:snapToGrid w:val="0"/>
              <w:spacing w:line="280" w:lineRule="exact"/>
              <w:ind w:leftChars="0" w:left="357" w:hanging="357"/>
              <w:rPr>
                <w:rFonts w:ascii="Arial" w:hAnsi="Arial" w:cs="Arial"/>
                <w:sz w:val="18"/>
                <w:szCs w:val="18"/>
              </w:rPr>
            </w:pPr>
            <w:r w:rsidRPr="00C44B72">
              <w:rPr>
                <w:rFonts w:ascii="Arial" w:hAnsi="Arial" w:cs="Arial"/>
                <w:sz w:val="18"/>
                <w:szCs w:val="18"/>
              </w:rPr>
              <w:t>All foreigners who do not work at an office in Japan, or who do not stay in Japan for six months or longer after entry</w:t>
            </w:r>
          </w:p>
          <w:p w14:paraId="0C04D183" w14:textId="77777777" w:rsidR="00AF63C3" w:rsidRPr="00C44B72" w:rsidRDefault="00AF63C3" w:rsidP="00CF4784">
            <w:pPr>
              <w:pStyle w:val="a4"/>
              <w:numPr>
                <w:ilvl w:val="0"/>
                <w:numId w:val="2"/>
              </w:numPr>
              <w:snapToGrid w:val="0"/>
              <w:spacing w:line="280" w:lineRule="exact"/>
              <w:ind w:leftChars="0" w:left="357" w:hanging="357"/>
              <w:rPr>
                <w:rFonts w:ascii="Arial" w:hAnsi="Arial" w:cs="Arial"/>
                <w:sz w:val="18"/>
                <w:szCs w:val="18"/>
              </w:rPr>
            </w:pPr>
            <w:r w:rsidRPr="00C44B72">
              <w:rPr>
                <w:rFonts w:ascii="Arial" w:hAnsi="Arial" w:cs="Arial"/>
                <w:sz w:val="18"/>
                <w:szCs w:val="18"/>
              </w:rPr>
              <w:t>Persons in public service governments or internal institutions</w:t>
            </w:r>
          </w:p>
          <w:p w14:paraId="2FE64DD5" w14:textId="77777777" w:rsidR="00AF63C3" w:rsidRPr="00C44B72" w:rsidRDefault="00AF63C3" w:rsidP="00CF4784">
            <w:pPr>
              <w:pStyle w:val="a4"/>
              <w:numPr>
                <w:ilvl w:val="0"/>
                <w:numId w:val="2"/>
              </w:numPr>
              <w:snapToGrid w:val="0"/>
              <w:spacing w:line="280" w:lineRule="exact"/>
              <w:ind w:leftChars="0" w:left="357" w:hanging="357"/>
              <w:rPr>
                <w:rFonts w:ascii="Arial" w:hAnsi="Arial" w:cs="Arial"/>
                <w:sz w:val="18"/>
                <w:szCs w:val="18"/>
              </w:rPr>
            </w:pPr>
            <w:r w:rsidRPr="00C44B72">
              <w:rPr>
                <w:rFonts w:ascii="Arial" w:hAnsi="Arial" w:cs="Arial"/>
                <w:sz w:val="18"/>
                <w:szCs w:val="18"/>
              </w:rPr>
              <w:t>Diplomats, consuls or accompanying personnel/servants thereof (only those appointed/hired outside Japan)</w:t>
            </w:r>
          </w:p>
        </w:tc>
      </w:tr>
      <w:tr w:rsidR="00AF63C3" w:rsidRPr="00C44B72" w14:paraId="498C2428" w14:textId="77777777" w:rsidTr="0090621E">
        <w:trPr>
          <w:jc w:val="center"/>
        </w:trPr>
        <w:tc>
          <w:tcPr>
            <w:tcW w:w="846" w:type="dxa"/>
          </w:tcPr>
          <w:p w14:paraId="3142EA0F" w14:textId="77777777" w:rsidR="00AF63C3" w:rsidRPr="00C44B72" w:rsidRDefault="00AF63C3" w:rsidP="00CF4784">
            <w:pPr>
              <w:jc w:val="left"/>
              <w:rPr>
                <w:rFonts w:ascii="Arial" w:hAnsi="Arial" w:cs="Arial"/>
                <w:sz w:val="18"/>
                <w:szCs w:val="18"/>
              </w:rPr>
            </w:pPr>
            <w:r w:rsidRPr="00C44B72">
              <w:rPr>
                <w:rFonts w:ascii="Arial" w:hAnsi="Arial" w:cs="Arial"/>
                <w:sz w:val="18"/>
                <w:szCs w:val="18"/>
              </w:rPr>
              <w:t>Corporations or legal persons</w:t>
            </w:r>
          </w:p>
        </w:tc>
        <w:tc>
          <w:tcPr>
            <w:tcW w:w="9224" w:type="dxa"/>
          </w:tcPr>
          <w:p w14:paraId="6F19FDC4" w14:textId="77777777" w:rsidR="00AF63C3" w:rsidRPr="00C44B72" w:rsidRDefault="00AF63C3" w:rsidP="00CF4784">
            <w:pPr>
              <w:pStyle w:val="a4"/>
              <w:numPr>
                <w:ilvl w:val="0"/>
                <w:numId w:val="3"/>
              </w:numPr>
              <w:snapToGrid w:val="0"/>
              <w:spacing w:line="280" w:lineRule="exact"/>
              <w:ind w:leftChars="0" w:left="357" w:hanging="357"/>
              <w:rPr>
                <w:rFonts w:ascii="Arial" w:hAnsi="Arial" w:cs="Arial"/>
                <w:sz w:val="18"/>
                <w:szCs w:val="18"/>
              </w:rPr>
            </w:pPr>
            <w:r w:rsidRPr="00C44B72">
              <w:rPr>
                <w:rFonts w:ascii="Arial" w:hAnsi="Arial" w:cs="Arial"/>
                <w:sz w:val="18"/>
                <w:szCs w:val="18"/>
              </w:rPr>
              <w:t>Foreign corporations/legal persons except offices including a branch/sub-branch of an international corporation in Japan, Japan’s international diplomatic offices, and Japanese corporations/legal persons</w:t>
            </w:r>
          </w:p>
          <w:p w14:paraId="53292A82" w14:textId="77777777" w:rsidR="00AF63C3" w:rsidRPr="00C44B72" w:rsidRDefault="00AF63C3" w:rsidP="00CF4784">
            <w:pPr>
              <w:pStyle w:val="a4"/>
              <w:numPr>
                <w:ilvl w:val="0"/>
                <w:numId w:val="3"/>
              </w:numPr>
              <w:snapToGrid w:val="0"/>
              <w:spacing w:line="280" w:lineRule="exact"/>
              <w:ind w:leftChars="0" w:left="357" w:hanging="357"/>
              <w:rPr>
                <w:rFonts w:ascii="Arial" w:hAnsi="Arial" w:cs="Arial"/>
                <w:sz w:val="18"/>
                <w:szCs w:val="18"/>
              </w:rPr>
            </w:pPr>
            <w:r w:rsidRPr="00C44B72">
              <w:rPr>
                <w:rFonts w:ascii="Arial" w:hAnsi="Arial" w:cs="Arial"/>
                <w:sz w:val="18"/>
                <w:szCs w:val="18"/>
              </w:rPr>
              <w:t>Offices including a branch/sub-branch of a Japanese corporation in other countries</w:t>
            </w:r>
          </w:p>
          <w:p w14:paraId="6D50A30D" w14:textId="77777777" w:rsidR="00AF63C3" w:rsidRPr="00C44B72" w:rsidRDefault="00AF63C3" w:rsidP="00CF4784">
            <w:pPr>
              <w:pStyle w:val="a4"/>
              <w:numPr>
                <w:ilvl w:val="0"/>
                <w:numId w:val="3"/>
              </w:numPr>
              <w:snapToGrid w:val="0"/>
              <w:spacing w:line="280" w:lineRule="exact"/>
              <w:ind w:leftChars="0" w:left="357" w:hanging="357"/>
              <w:rPr>
                <w:rFonts w:ascii="Arial" w:hAnsi="Arial" w:cs="Arial"/>
                <w:sz w:val="18"/>
                <w:szCs w:val="18"/>
              </w:rPr>
            </w:pPr>
            <w:r w:rsidRPr="00C44B72">
              <w:rPr>
                <w:rFonts w:ascii="Arial" w:hAnsi="Arial" w:cs="Arial"/>
                <w:sz w:val="18"/>
                <w:szCs w:val="18"/>
              </w:rPr>
              <w:t>Diplomatic offices of foreign governments and international institutions in Japan</w:t>
            </w:r>
          </w:p>
        </w:tc>
      </w:tr>
    </w:tbl>
    <w:p w14:paraId="19A25434" w14:textId="1F88C9F7" w:rsidR="00397AB0" w:rsidRPr="00C44B72" w:rsidRDefault="00503FA1">
      <w:pPr>
        <w:rPr>
          <w:rFonts w:ascii="Arial" w:hAnsi="Arial" w:cs="Arial"/>
          <w:sz w:val="18"/>
          <w:szCs w:val="18"/>
        </w:rPr>
      </w:pPr>
      <w:r w:rsidRPr="00C44B72">
        <w:rPr>
          <w:rFonts w:ascii="Arial" w:hAnsi="Arial" w:cs="Arial"/>
          <w:sz w:val="18"/>
          <w:szCs w:val="18"/>
        </w:rPr>
        <w:t>Here is the definition of individuals in specific categories.</w:t>
      </w:r>
      <w:r w:rsidR="00303C33">
        <w:rPr>
          <w:rFonts w:ascii="Arial" w:hAnsi="Arial" w:cs="Arial"/>
          <w:sz w:val="18"/>
          <w:szCs w:val="18"/>
        </w:rPr>
        <w:t xml:space="preserve"> (</w:t>
      </w:r>
      <w:r w:rsidR="00C50DCD" w:rsidRPr="00C50DCD">
        <w:rPr>
          <w:rFonts w:ascii="Arial" w:hAnsi="Arial" w:cs="Arial" w:hint="eastAsia"/>
          <w:sz w:val="18"/>
          <w:szCs w:val="18"/>
        </w:rPr>
        <w:t>“</w:t>
      </w:r>
      <w:r w:rsidR="00C50DCD" w:rsidRPr="00C50DCD">
        <w:rPr>
          <w:rFonts w:ascii="Arial" w:hAnsi="Arial" w:cs="Arial"/>
          <w:sz w:val="18"/>
          <w:szCs w:val="18"/>
        </w:rPr>
        <w:t>Foreign” refers to any country or entity other than Japan.</w:t>
      </w:r>
      <w:r w:rsidR="00303C33">
        <w:rPr>
          <w:rFonts w:ascii="Arial" w:hAnsi="Arial" w:cs="Arial"/>
          <w:sz w:val="18"/>
          <w:szCs w:val="18"/>
        </w:rPr>
        <w:t>)</w:t>
      </w:r>
    </w:p>
    <w:tbl>
      <w:tblPr>
        <w:tblStyle w:val="a3"/>
        <w:tblW w:w="0" w:type="auto"/>
        <w:jc w:val="center"/>
        <w:tblLook w:val="04A0" w:firstRow="1" w:lastRow="0" w:firstColumn="1" w:lastColumn="0" w:noHBand="0" w:noVBand="1"/>
      </w:tblPr>
      <w:tblGrid>
        <w:gridCol w:w="704"/>
        <w:gridCol w:w="8651"/>
      </w:tblGrid>
      <w:tr w:rsidR="00A61F40" w:rsidRPr="00C44B72" w14:paraId="5A4A3BB1" w14:textId="77777777" w:rsidTr="00B23C5A">
        <w:trPr>
          <w:jc w:val="center"/>
        </w:trPr>
        <w:tc>
          <w:tcPr>
            <w:tcW w:w="704" w:type="dxa"/>
          </w:tcPr>
          <w:p w14:paraId="6C10C5BF" w14:textId="72C1DFE5" w:rsidR="00A61F40" w:rsidRPr="00C44B72" w:rsidRDefault="004A797B">
            <w:pPr>
              <w:rPr>
                <w:rFonts w:ascii="Arial" w:hAnsi="Arial" w:cs="Arial"/>
                <w:sz w:val="18"/>
                <w:szCs w:val="18"/>
              </w:rPr>
            </w:pPr>
            <w:r w:rsidRPr="00C44B72">
              <w:rPr>
                <w:rFonts w:ascii="Arial" w:hAnsi="Arial" w:cs="Arial"/>
                <w:sz w:val="18"/>
                <w:szCs w:val="18"/>
              </w:rPr>
              <w:t>Cat.1</w:t>
            </w:r>
          </w:p>
        </w:tc>
        <w:tc>
          <w:tcPr>
            <w:tcW w:w="8651" w:type="dxa"/>
          </w:tcPr>
          <w:p w14:paraId="5A7F220D" w14:textId="0977FE9C" w:rsidR="00691747" w:rsidRPr="00C44B72" w:rsidRDefault="005F3411" w:rsidP="005F3411">
            <w:pPr>
              <w:snapToGrid w:val="0"/>
              <w:spacing w:line="280" w:lineRule="exact"/>
              <w:rPr>
                <w:rFonts w:ascii="Arial" w:hAnsi="Arial" w:cs="Arial"/>
                <w:sz w:val="18"/>
                <w:szCs w:val="18"/>
              </w:rPr>
            </w:pPr>
            <w:r w:rsidRPr="00C44B72">
              <w:rPr>
                <w:rFonts w:ascii="Arial" w:hAnsi="Arial" w:cs="Arial"/>
                <w:sz w:val="18"/>
                <w:szCs w:val="18"/>
              </w:rPr>
              <w:t>Individuals under the control of a foreign government or foreign entity based on a contract such as an employment agreement.</w:t>
            </w:r>
          </w:p>
        </w:tc>
      </w:tr>
      <w:tr w:rsidR="00A61F40" w:rsidRPr="00C44B72" w14:paraId="3280D5AB" w14:textId="77777777" w:rsidTr="00B23C5A">
        <w:trPr>
          <w:jc w:val="center"/>
        </w:trPr>
        <w:tc>
          <w:tcPr>
            <w:tcW w:w="704" w:type="dxa"/>
          </w:tcPr>
          <w:p w14:paraId="6CE0CF83" w14:textId="53112F29" w:rsidR="00A61F40" w:rsidRPr="00C44B72" w:rsidRDefault="007D0AD7">
            <w:pPr>
              <w:rPr>
                <w:rFonts w:ascii="Arial" w:hAnsi="Arial" w:cs="Arial"/>
                <w:sz w:val="18"/>
                <w:szCs w:val="18"/>
              </w:rPr>
            </w:pPr>
            <w:r w:rsidRPr="00C44B72">
              <w:rPr>
                <w:rFonts w:ascii="Arial" w:hAnsi="Arial" w:cs="Arial" w:hint="eastAsia"/>
                <w:sz w:val="18"/>
                <w:szCs w:val="18"/>
              </w:rPr>
              <w:t>C</w:t>
            </w:r>
            <w:r w:rsidRPr="00C44B72">
              <w:rPr>
                <w:rFonts w:ascii="Arial" w:hAnsi="Arial" w:cs="Arial"/>
                <w:sz w:val="18"/>
                <w:szCs w:val="18"/>
              </w:rPr>
              <w:t>at.2</w:t>
            </w:r>
          </w:p>
        </w:tc>
        <w:tc>
          <w:tcPr>
            <w:tcW w:w="8651" w:type="dxa"/>
          </w:tcPr>
          <w:p w14:paraId="0785C91B" w14:textId="4876F91E" w:rsidR="00691747" w:rsidRPr="00C44B72" w:rsidRDefault="005F3411" w:rsidP="005F3411">
            <w:pPr>
              <w:snapToGrid w:val="0"/>
              <w:spacing w:line="280" w:lineRule="exact"/>
              <w:rPr>
                <w:rFonts w:ascii="Arial" w:hAnsi="Arial" w:cs="Arial"/>
                <w:sz w:val="18"/>
                <w:szCs w:val="18"/>
              </w:rPr>
            </w:pPr>
            <w:r w:rsidRPr="00C44B72">
              <w:rPr>
                <w:rFonts w:ascii="Arial" w:hAnsi="Arial" w:cs="Arial"/>
                <w:sz w:val="18"/>
                <w:szCs w:val="18"/>
              </w:rPr>
              <w:t>Individuals substantially controlled by a foreign government or entity due to economic interests.</w:t>
            </w:r>
          </w:p>
        </w:tc>
      </w:tr>
      <w:tr w:rsidR="00A61F40" w:rsidRPr="00C44B72" w14:paraId="1D5DC812" w14:textId="77777777" w:rsidTr="00B23C5A">
        <w:trPr>
          <w:jc w:val="center"/>
        </w:trPr>
        <w:tc>
          <w:tcPr>
            <w:tcW w:w="704" w:type="dxa"/>
          </w:tcPr>
          <w:p w14:paraId="1391D831" w14:textId="0F64BFC4" w:rsidR="00A61F40" w:rsidRPr="00C44B72" w:rsidRDefault="00BB7850" w:rsidP="00B23C5A">
            <w:pPr>
              <w:jc w:val="left"/>
              <w:rPr>
                <w:rFonts w:ascii="Arial" w:hAnsi="Arial" w:cs="Arial"/>
                <w:sz w:val="18"/>
                <w:szCs w:val="18"/>
              </w:rPr>
            </w:pPr>
            <w:r w:rsidRPr="00C44B72">
              <w:rPr>
                <w:rFonts w:ascii="Arial" w:hAnsi="Arial" w:cs="Arial"/>
                <w:sz w:val="18"/>
                <w:szCs w:val="18"/>
              </w:rPr>
              <w:t>C</w:t>
            </w:r>
            <w:r w:rsidR="007D0AD7" w:rsidRPr="00C44B72">
              <w:rPr>
                <w:rFonts w:ascii="Arial" w:hAnsi="Arial" w:cs="Arial"/>
                <w:sz w:val="18"/>
                <w:szCs w:val="18"/>
              </w:rPr>
              <w:t>at.3</w:t>
            </w:r>
          </w:p>
        </w:tc>
        <w:tc>
          <w:tcPr>
            <w:tcW w:w="8651" w:type="dxa"/>
          </w:tcPr>
          <w:p w14:paraId="5D1F85D3" w14:textId="37F5E5E7" w:rsidR="00691747" w:rsidRPr="00C44B72" w:rsidRDefault="005F3411" w:rsidP="005F3411">
            <w:pPr>
              <w:snapToGrid w:val="0"/>
              <w:spacing w:line="280" w:lineRule="exact"/>
              <w:rPr>
                <w:rFonts w:ascii="Arial" w:hAnsi="Arial" w:cs="Arial"/>
                <w:sz w:val="18"/>
                <w:szCs w:val="18"/>
              </w:rPr>
            </w:pPr>
            <w:r w:rsidRPr="00C44B72">
              <w:rPr>
                <w:rFonts w:ascii="Arial" w:hAnsi="Arial" w:cs="Arial"/>
                <w:sz w:val="18"/>
                <w:szCs w:val="18"/>
              </w:rPr>
              <w:t>Individuals acting under the direction of a foreign government or entity within Japan.</w:t>
            </w:r>
          </w:p>
        </w:tc>
      </w:tr>
    </w:tbl>
    <w:p w14:paraId="40378E1E" w14:textId="0C0B3A8F" w:rsidR="00691747" w:rsidRPr="00BC1A79" w:rsidRDefault="00B23C5A" w:rsidP="006A553A">
      <w:pPr>
        <w:pStyle w:val="1"/>
        <w:rPr>
          <w:rFonts w:ascii="Arial" w:hAnsi="Arial" w:cs="Arial"/>
        </w:rPr>
      </w:pPr>
      <w:r w:rsidRPr="00BC1A79">
        <w:rPr>
          <w:rFonts w:ascii="Arial" w:hAnsi="Arial" w:cs="Arial"/>
        </w:rPr>
        <w:t>Security export control check sheet</w:t>
      </w:r>
    </w:p>
    <w:tbl>
      <w:tblPr>
        <w:tblStyle w:val="a3"/>
        <w:tblW w:w="0" w:type="auto"/>
        <w:jc w:val="center"/>
        <w:tblLook w:val="04A0" w:firstRow="1" w:lastRow="0" w:firstColumn="1" w:lastColumn="0" w:noHBand="0" w:noVBand="1"/>
      </w:tblPr>
      <w:tblGrid>
        <w:gridCol w:w="1653"/>
        <w:gridCol w:w="5454"/>
        <w:gridCol w:w="1244"/>
        <w:gridCol w:w="2105"/>
      </w:tblGrid>
      <w:tr w:rsidR="00DB069C" w:rsidRPr="00BC1A79" w14:paraId="43631621" w14:textId="77777777" w:rsidTr="00FE7AEF">
        <w:trPr>
          <w:trHeight w:val="579"/>
          <w:jc w:val="center"/>
        </w:trPr>
        <w:tc>
          <w:tcPr>
            <w:tcW w:w="1653" w:type="dxa"/>
          </w:tcPr>
          <w:p w14:paraId="27AB069E" w14:textId="4CA257F6" w:rsidR="00FE152F" w:rsidRPr="00BC1A79" w:rsidRDefault="00B23C5A">
            <w:pPr>
              <w:rPr>
                <w:rFonts w:ascii="Arial" w:hAnsi="Arial" w:cs="Arial"/>
              </w:rPr>
            </w:pPr>
            <w:r w:rsidRPr="00BC1A79">
              <w:rPr>
                <w:rFonts w:ascii="Arial" w:hAnsi="Arial" w:cs="Arial"/>
              </w:rPr>
              <w:t>Name</w:t>
            </w:r>
          </w:p>
        </w:tc>
        <w:tc>
          <w:tcPr>
            <w:tcW w:w="5454" w:type="dxa"/>
          </w:tcPr>
          <w:p w14:paraId="537BAB77" w14:textId="77777777" w:rsidR="00FE152F" w:rsidRPr="00BC1A79" w:rsidRDefault="00FE152F">
            <w:pPr>
              <w:rPr>
                <w:rFonts w:ascii="Arial" w:hAnsi="Arial" w:cs="Arial"/>
              </w:rPr>
            </w:pPr>
          </w:p>
        </w:tc>
        <w:tc>
          <w:tcPr>
            <w:tcW w:w="1244" w:type="dxa"/>
          </w:tcPr>
          <w:p w14:paraId="4A6DE958" w14:textId="3BB76B77" w:rsidR="00FE152F" w:rsidRPr="00BC1A79" w:rsidRDefault="00B23C5A">
            <w:pPr>
              <w:rPr>
                <w:rFonts w:ascii="Arial" w:hAnsi="Arial" w:cs="Arial"/>
              </w:rPr>
            </w:pPr>
            <w:r w:rsidRPr="00BC1A79">
              <w:rPr>
                <w:rFonts w:ascii="Arial" w:hAnsi="Arial" w:cs="Arial"/>
              </w:rPr>
              <w:t>Nationality</w:t>
            </w:r>
          </w:p>
        </w:tc>
        <w:tc>
          <w:tcPr>
            <w:tcW w:w="2105" w:type="dxa"/>
          </w:tcPr>
          <w:p w14:paraId="6729A31A" w14:textId="4323E7AD" w:rsidR="00FE152F" w:rsidRPr="00BC1A79" w:rsidRDefault="00FE152F">
            <w:pPr>
              <w:rPr>
                <w:rFonts w:ascii="Arial" w:hAnsi="Arial" w:cs="Arial"/>
              </w:rPr>
            </w:pPr>
          </w:p>
        </w:tc>
      </w:tr>
      <w:tr w:rsidR="003307C2" w:rsidRPr="00BC1A79" w14:paraId="164240AD" w14:textId="77777777" w:rsidTr="003307C2">
        <w:trPr>
          <w:trHeight w:val="386"/>
          <w:jc w:val="center"/>
        </w:trPr>
        <w:tc>
          <w:tcPr>
            <w:tcW w:w="1653" w:type="dxa"/>
          </w:tcPr>
          <w:p w14:paraId="651D8992" w14:textId="250DFAD1" w:rsidR="003307C2" w:rsidRPr="00BC1A79" w:rsidRDefault="003307C2" w:rsidP="003307C2">
            <w:pPr>
              <w:rPr>
                <w:rFonts w:ascii="Arial" w:hAnsi="Arial" w:cs="Arial"/>
              </w:rPr>
            </w:pPr>
            <w:r>
              <w:rPr>
                <w:rFonts w:ascii="Arial" w:hAnsi="Arial" w:cs="Arial" w:hint="eastAsia"/>
              </w:rPr>
              <w:t>C</w:t>
            </w:r>
            <w:r>
              <w:rPr>
                <w:rFonts w:ascii="Arial" w:hAnsi="Arial" w:cs="Arial"/>
              </w:rPr>
              <w:t>ategory</w:t>
            </w:r>
          </w:p>
        </w:tc>
        <w:tc>
          <w:tcPr>
            <w:tcW w:w="8803" w:type="dxa"/>
            <w:gridSpan w:val="3"/>
          </w:tcPr>
          <w:p w14:paraId="159F2B06" w14:textId="1DDF841B" w:rsidR="003307C2" w:rsidRPr="00BC1A79" w:rsidRDefault="0090621E" w:rsidP="003307C2">
            <w:pPr>
              <w:jc w:val="left"/>
              <w:rPr>
                <w:rFonts w:ascii="Arial" w:hAnsi="Arial" w:cs="Arial"/>
              </w:rPr>
            </w:pPr>
            <w:r>
              <w:rPr>
                <w:rFonts w:ascii="Arial" w:hAnsi="Arial" w:cs="Arial" w:hint="eastAsia"/>
                <w:noProof/>
              </w:rPr>
              <mc:AlternateContent>
                <mc:Choice Requires="wps">
                  <w:drawing>
                    <wp:anchor distT="0" distB="0" distL="114300" distR="114300" simplePos="0" relativeHeight="251659264" behindDoc="0" locked="0" layoutInCell="1" allowOverlap="1" wp14:anchorId="704B44B8" wp14:editId="7A61AA1F">
                      <wp:simplePos x="0" y="0"/>
                      <wp:positionH relativeFrom="column">
                        <wp:posOffset>88265</wp:posOffset>
                      </wp:positionH>
                      <wp:positionV relativeFrom="paragraph">
                        <wp:posOffset>57785</wp:posOffset>
                      </wp:positionV>
                      <wp:extent cx="133350" cy="123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752E" id="正方形/長方形 1" o:spid="_x0000_s1026" style="position:absolute;left:0;text-align:left;margin-left:6.95pt;margin-top:4.5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" filled="f" strokecolor="black [3213]" strokeweight="1pt"/>
                  </w:pict>
                </mc:Fallback>
              </mc:AlternateContent>
            </w:r>
            <w:r w:rsidR="003307C2">
              <w:rPr>
                <w:rFonts w:ascii="Arial" w:hAnsi="Arial" w:cs="Arial" w:hint="eastAsia"/>
              </w:rPr>
              <w:t xml:space="preserve">　</w:t>
            </w:r>
            <w:r>
              <w:rPr>
                <w:rFonts w:ascii="Arial" w:hAnsi="Arial" w:cs="Arial" w:hint="eastAsia"/>
              </w:rPr>
              <w:t xml:space="preserve">　</w:t>
            </w:r>
            <w:r w:rsidR="003307C2">
              <w:rPr>
                <w:rFonts w:ascii="Arial" w:hAnsi="Arial" w:cs="Arial"/>
              </w:rPr>
              <w:t xml:space="preserve">Non-residents  /  Specific categories [  </w:t>
            </w:r>
            <w:r w:rsidR="009712B4">
              <w:rPr>
                <w:rFonts w:ascii="Arial" w:hAnsi="Arial" w:cs="Arial" w:hint="eastAsia"/>
              </w:rPr>
              <w:t xml:space="preserve">　　</w:t>
            </w:r>
            <w:r w:rsidR="003307C2">
              <w:rPr>
                <w:rFonts w:ascii="Arial" w:hAnsi="Arial" w:cs="Arial"/>
              </w:rPr>
              <w:t xml:space="preserve">cat.1  /  </w:t>
            </w:r>
            <w:r w:rsidR="009712B4">
              <w:rPr>
                <w:rFonts w:ascii="Arial" w:hAnsi="Arial" w:cs="Arial" w:hint="eastAsia"/>
              </w:rPr>
              <w:t xml:space="preserve">　　</w:t>
            </w:r>
            <w:r w:rsidR="003307C2">
              <w:rPr>
                <w:rFonts w:ascii="Arial" w:hAnsi="Arial" w:cs="Arial"/>
              </w:rPr>
              <w:t xml:space="preserve">cat.2  /  </w:t>
            </w:r>
            <w:r w:rsidR="009712B4">
              <w:rPr>
                <w:rFonts w:ascii="Arial" w:hAnsi="Arial" w:cs="Arial" w:hint="eastAsia"/>
              </w:rPr>
              <w:t xml:space="preserve">　　</w:t>
            </w:r>
            <w:r w:rsidR="003307C2">
              <w:rPr>
                <w:rFonts w:ascii="Arial" w:hAnsi="Arial" w:cs="Arial"/>
              </w:rPr>
              <w:t>cat.3 ]</w:t>
            </w:r>
          </w:p>
        </w:tc>
      </w:tr>
      <w:tr w:rsidR="003307C2" w:rsidRPr="00BC1A79" w14:paraId="5B613933" w14:textId="77777777" w:rsidTr="00FE7AEF">
        <w:trPr>
          <w:trHeight w:val="543"/>
          <w:jc w:val="center"/>
        </w:trPr>
        <w:tc>
          <w:tcPr>
            <w:tcW w:w="1653" w:type="dxa"/>
          </w:tcPr>
          <w:p w14:paraId="4B54C93A" w14:textId="3BB3061F" w:rsidR="003307C2" w:rsidRPr="00BC1A79" w:rsidRDefault="003307C2" w:rsidP="003307C2">
            <w:pPr>
              <w:rPr>
                <w:rFonts w:ascii="Arial" w:hAnsi="Arial" w:cs="Arial"/>
              </w:rPr>
            </w:pPr>
            <w:r w:rsidRPr="00BC1A79">
              <w:rPr>
                <w:rFonts w:ascii="Arial" w:hAnsi="Arial" w:cs="Arial"/>
              </w:rPr>
              <w:t>Institution</w:t>
            </w:r>
          </w:p>
        </w:tc>
        <w:tc>
          <w:tcPr>
            <w:tcW w:w="5454" w:type="dxa"/>
          </w:tcPr>
          <w:p w14:paraId="49090EFA" w14:textId="3140F625" w:rsidR="003307C2" w:rsidRPr="00BC1A79" w:rsidRDefault="009712B4" w:rsidP="003307C2">
            <w:pPr>
              <w:rPr>
                <w:rFonts w:ascii="Arial" w:hAnsi="Arial" w:cs="Arial"/>
              </w:rPr>
            </w:pPr>
            <w:r>
              <w:rPr>
                <w:rFonts w:ascii="Arial" w:hAnsi="Arial" w:cs="Arial" w:hint="eastAsia"/>
                <w:noProof/>
              </w:rPr>
              <mc:AlternateContent>
                <mc:Choice Requires="wps">
                  <w:drawing>
                    <wp:anchor distT="0" distB="0" distL="114300" distR="114300" simplePos="0" relativeHeight="251661312" behindDoc="0" locked="0" layoutInCell="1" allowOverlap="1" wp14:anchorId="28BAAD89" wp14:editId="78B7A94A">
                      <wp:simplePos x="0" y="0"/>
                      <wp:positionH relativeFrom="column">
                        <wp:posOffset>2782570</wp:posOffset>
                      </wp:positionH>
                      <wp:positionV relativeFrom="paragraph">
                        <wp:posOffset>-189230</wp:posOffset>
                      </wp:positionV>
                      <wp:extent cx="133350" cy="123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9284" id="正方形/長方形 3" o:spid="_x0000_s1026" style="position:absolute;left:0;text-align:left;margin-left:219.1pt;margin-top:-14.9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" filled="f" strokecolor="black [3213]" strokeweight="1pt"/>
                  </w:pict>
                </mc:Fallback>
              </mc:AlternateContent>
            </w:r>
          </w:p>
        </w:tc>
        <w:tc>
          <w:tcPr>
            <w:tcW w:w="1244" w:type="dxa"/>
          </w:tcPr>
          <w:p w14:paraId="7B907B1D" w14:textId="0CD43843" w:rsidR="003307C2" w:rsidRPr="00BC1A79" w:rsidRDefault="009712B4" w:rsidP="003307C2">
            <w:pPr>
              <w:rPr>
                <w:rFonts w:ascii="Arial" w:hAnsi="Arial" w:cs="Arial"/>
              </w:rPr>
            </w:pPr>
            <w:r>
              <w:rPr>
                <w:rFonts w:ascii="Arial" w:hAnsi="Arial" w:cs="Arial" w:hint="eastAsia"/>
                <w:noProof/>
              </w:rPr>
              <mc:AlternateContent>
                <mc:Choice Requires="wps">
                  <w:drawing>
                    <wp:anchor distT="0" distB="0" distL="114300" distR="114300" simplePos="0" relativeHeight="251663360" behindDoc="0" locked="0" layoutInCell="1" allowOverlap="1" wp14:anchorId="536420DE" wp14:editId="38E66947">
                      <wp:simplePos x="0" y="0"/>
                      <wp:positionH relativeFrom="column">
                        <wp:posOffset>186055</wp:posOffset>
                      </wp:positionH>
                      <wp:positionV relativeFrom="paragraph">
                        <wp:posOffset>-189230</wp:posOffset>
                      </wp:positionV>
                      <wp:extent cx="133350" cy="123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AC21F" id="正方形/長方形 4" o:spid="_x0000_s1026" style="position:absolute;left:0;text-align:left;margin-left:14.65pt;margin-top:-14.9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" filled="f" strokecolor="black [3213]" strokeweight="1pt"/>
                  </w:pict>
                </mc:Fallback>
              </mc:AlternateContent>
            </w:r>
            <w:r w:rsidR="003307C2" w:rsidRPr="005F3411">
              <w:rPr>
                <w:rFonts w:ascii="Arial" w:hAnsi="Arial" w:cs="Arial"/>
              </w:rPr>
              <w:t>Position</w:t>
            </w:r>
          </w:p>
        </w:tc>
        <w:tc>
          <w:tcPr>
            <w:tcW w:w="2105" w:type="dxa"/>
          </w:tcPr>
          <w:p w14:paraId="0EB89CBA" w14:textId="3271642D" w:rsidR="003307C2" w:rsidRPr="00BC1A79" w:rsidRDefault="009712B4" w:rsidP="003307C2">
            <w:pPr>
              <w:rPr>
                <w:rFonts w:ascii="Arial" w:hAnsi="Arial" w:cs="Arial"/>
              </w:rPr>
            </w:pPr>
            <w:r>
              <w:rPr>
                <w:rFonts w:ascii="Arial" w:hAnsi="Arial" w:cs="Arial" w:hint="eastAsia"/>
                <w:noProof/>
              </w:rPr>
              <mc:AlternateContent>
                <mc:Choice Requires="wps">
                  <w:drawing>
                    <wp:anchor distT="0" distB="0" distL="114300" distR="114300" simplePos="0" relativeHeight="251665408" behindDoc="0" locked="0" layoutInCell="1" allowOverlap="1" wp14:anchorId="5CC7C9D3" wp14:editId="09400976">
                      <wp:simplePos x="0" y="0"/>
                      <wp:positionH relativeFrom="column">
                        <wp:posOffset>272415</wp:posOffset>
                      </wp:positionH>
                      <wp:positionV relativeFrom="paragraph">
                        <wp:posOffset>-189230</wp:posOffset>
                      </wp:positionV>
                      <wp:extent cx="133350" cy="123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9ABF" id="正方形/長方形 5" o:spid="_x0000_s1026" style="position:absolute;left:0;text-align:left;margin-left:21.45pt;margin-top:-14.9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" filled="f" strokecolor="black [3213]" strokeweight="1pt"/>
                  </w:pict>
                </mc:Fallback>
              </mc:AlternateContent>
            </w:r>
          </w:p>
        </w:tc>
      </w:tr>
      <w:tr w:rsidR="003307C2" w:rsidRPr="00BC1A79" w14:paraId="1DF86705" w14:textId="77777777" w:rsidTr="00FE7AEF">
        <w:trPr>
          <w:trHeight w:val="567"/>
          <w:jc w:val="center"/>
        </w:trPr>
        <w:tc>
          <w:tcPr>
            <w:tcW w:w="1653" w:type="dxa"/>
          </w:tcPr>
          <w:p w14:paraId="3BDC4B1F" w14:textId="327CCFB8" w:rsidR="003307C2" w:rsidRPr="00BC1A79" w:rsidRDefault="003307C2" w:rsidP="003307C2">
            <w:pPr>
              <w:rPr>
                <w:rFonts w:ascii="Arial" w:hAnsi="Arial" w:cs="Arial"/>
              </w:rPr>
            </w:pPr>
            <w:r w:rsidRPr="00BC1A79">
              <w:rPr>
                <w:rFonts w:ascii="Arial" w:hAnsi="Arial" w:cs="Arial"/>
              </w:rPr>
              <w:t>Address</w:t>
            </w:r>
          </w:p>
        </w:tc>
        <w:tc>
          <w:tcPr>
            <w:tcW w:w="5454" w:type="dxa"/>
          </w:tcPr>
          <w:p w14:paraId="6D4FFF41" w14:textId="7964F611" w:rsidR="003307C2" w:rsidRPr="00BC1A79" w:rsidRDefault="003307C2" w:rsidP="003307C2">
            <w:pPr>
              <w:rPr>
                <w:rFonts w:ascii="Arial" w:hAnsi="Arial" w:cs="Arial"/>
              </w:rPr>
            </w:pPr>
          </w:p>
        </w:tc>
        <w:tc>
          <w:tcPr>
            <w:tcW w:w="1244" w:type="dxa"/>
          </w:tcPr>
          <w:p w14:paraId="31004000" w14:textId="56CB2490" w:rsidR="003307C2" w:rsidRPr="00BC1A79" w:rsidRDefault="003307C2" w:rsidP="003307C2">
            <w:pPr>
              <w:rPr>
                <w:rFonts w:ascii="Arial" w:hAnsi="Arial" w:cs="Arial"/>
              </w:rPr>
            </w:pPr>
            <w:r w:rsidRPr="00BC1A79">
              <w:rPr>
                <w:rFonts w:ascii="Arial" w:hAnsi="Arial" w:cs="Arial"/>
              </w:rPr>
              <w:t>Country</w:t>
            </w:r>
          </w:p>
        </w:tc>
        <w:tc>
          <w:tcPr>
            <w:tcW w:w="2105" w:type="dxa"/>
          </w:tcPr>
          <w:p w14:paraId="0D3AA5D4" w14:textId="6FF513DA" w:rsidR="003307C2" w:rsidRPr="00BC1A79" w:rsidRDefault="003307C2" w:rsidP="003307C2">
            <w:pPr>
              <w:rPr>
                <w:rFonts w:ascii="Arial" w:hAnsi="Arial" w:cs="Arial"/>
              </w:rPr>
            </w:pPr>
          </w:p>
        </w:tc>
      </w:tr>
      <w:tr w:rsidR="003307C2" w:rsidRPr="00BC1A79" w14:paraId="12B5B0AC" w14:textId="77777777" w:rsidTr="00FE7AEF">
        <w:trPr>
          <w:trHeight w:val="558"/>
          <w:jc w:val="center"/>
        </w:trPr>
        <w:tc>
          <w:tcPr>
            <w:tcW w:w="1653" w:type="dxa"/>
          </w:tcPr>
          <w:p w14:paraId="07A26F6A" w14:textId="4747DFD3" w:rsidR="003307C2" w:rsidRPr="00BC1A79" w:rsidRDefault="003307C2" w:rsidP="003307C2">
            <w:pPr>
              <w:rPr>
                <w:rFonts w:ascii="Arial" w:hAnsi="Arial" w:cs="Arial"/>
              </w:rPr>
            </w:pPr>
            <w:r w:rsidRPr="00BC1A79">
              <w:rPr>
                <w:rFonts w:ascii="Arial" w:hAnsi="Arial" w:cs="Arial"/>
              </w:rPr>
              <w:t>Email</w:t>
            </w:r>
          </w:p>
        </w:tc>
        <w:tc>
          <w:tcPr>
            <w:tcW w:w="8803" w:type="dxa"/>
            <w:gridSpan w:val="3"/>
          </w:tcPr>
          <w:p w14:paraId="4274B7A3" w14:textId="10EAB471" w:rsidR="003307C2" w:rsidRPr="00BC1A79" w:rsidRDefault="003307C2" w:rsidP="003307C2">
            <w:pPr>
              <w:rPr>
                <w:rFonts w:ascii="Arial" w:hAnsi="Arial" w:cs="Arial"/>
              </w:rPr>
            </w:pPr>
          </w:p>
        </w:tc>
      </w:tr>
      <w:tr w:rsidR="003307C2" w:rsidRPr="00BC1A79" w14:paraId="20574F7E" w14:textId="77777777" w:rsidTr="0090621E">
        <w:trPr>
          <w:trHeight w:val="557"/>
          <w:jc w:val="center"/>
        </w:trPr>
        <w:tc>
          <w:tcPr>
            <w:tcW w:w="1653" w:type="dxa"/>
          </w:tcPr>
          <w:p w14:paraId="2D35F0DB" w14:textId="42A47622" w:rsidR="003307C2" w:rsidRPr="0090621E" w:rsidRDefault="003307C2" w:rsidP="003307C2">
            <w:pPr>
              <w:rPr>
                <w:rFonts w:ascii="Arial" w:hAnsi="Arial" w:cs="Arial"/>
                <w:sz w:val="18"/>
                <w:szCs w:val="18"/>
              </w:rPr>
            </w:pPr>
            <w:r w:rsidRPr="0090621E">
              <w:rPr>
                <w:rFonts w:ascii="Arial" w:hAnsi="Arial" w:cs="Arial"/>
                <w:sz w:val="18"/>
                <w:szCs w:val="18"/>
              </w:rPr>
              <w:t>Supercomputer name</w:t>
            </w:r>
          </w:p>
        </w:tc>
        <w:tc>
          <w:tcPr>
            <w:tcW w:w="8803" w:type="dxa"/>
            <w:gridSpan w:val="3"/>
          </w:tcPr>
          <w:p w14:paraId="0965C586" w14:textId="66F3CFA2" w:rsidR="003307C2" w:rsidRPr="00BC1A79" w:rsidRDefault="003307C2" w:rsidP="003307C2">
            <w:pPr>
              <w:rPr>
                <w:rFonts w:ascii="Arial" w:hAnsi="Arial" w:cs="Arial"/>
              </w:rPr>
            </w:pPr>
          </w:p>
        </w:tc>
      </w:tr>
      <w:tr w:rsidR="003307C2" w:rsidRPr="00BC1A79" w14:paraId="479AB045" w14:textId="77777777" w:rsidTr="0090621E">
        <w:trPr>
          <w:trHeight w:val="2645"/>
          <w:jc w:val="center"/>
        </w:trPr>
        <w:tc>
          <w:tcPr>
            <w:tcW w:w="1653" w:type="dxa"/>
          </w:tcPr>
          <w:p w14:paraId="6E985D63" w14:textId="6CF67606" w:rsidR="003307C2" w:rsidRPr="00BC1A79" w:rsidRDefault="003307C2" w:rsidP="003307C2">
            <w:pPr>
              <w:rPr>
                <w:rFonts w:ascii="Arial" w:hAnsi="Arial" w:cs="Arial"/>
              </w:rPr>
            </w:pPr>
            <w:r w:rsidRPr="00BC1A79">
              <w:rPr>
                <w:rFonts w:ascii="Arial" w:hAnsi="Arial" w:cs="Arial"/>
              </w:rPr>
              <w:t>Research abstract</w:t>
            </w:r>
          </w:p>
        </w:tc>
        <w:tc>
          <w:tcPr>
            <w:tcW w:w="8803" w:type="dxa"/>
            <w:gridSpan w:val="3"/>
          </w:tcPr>
          <w:p w14:paraId="664386E3" w14:textId="422B4EEA" w:rsidR="003307C2" w:rsidRPr="00BC1A79" w:rsidRDefault="003307C2" w:rsidP="003307C2">
            <w:pPr>
              <w:rPr>
                <w:rFonts w:ascii="Arial" w:hAnsi="Arial" w:cs="Arial"/>
              </w:rPr>
            </w:pPr>
          </w:p>
        </w:tc>
      </w:tr>
    </w:tbl>
    <w:p w14:paraId="6AE8AC02" w14:textId="232C0A28" w:rsidR="00E044D2" w:rsidRPr="00BC1A79" w:rsidRDefault="00FE7AEF" w:rsidP="005F3411">
      <w:pPr>
        <w:rPr>
          <w:rFonts w:ascii="Arial" w:hAnsi="Arial" w:cs="Arial"/>
        </w:rPr>
      </w:pPr>
      <w:r>
        <w:br w:type="page"/>
      </w:r>
      <w:r w:rsidR="00B23C5A" w:rsidRPr="00BC1A79">
        <w:rPr>
          <w:rFonts w:ascii="Arial" w:hAnsi="Arial" w:cs="Arial"/>
        </w:rPr>
        <w:lastRenderedPageBreak/>
        <w:t xml:space="preserve">Research topics: </w:t>
      </w:r>
      <w:r w:rsidR="00922053">
        <w:rPr>
          <w:rFonts w:ascii="Arial" w:hAnsi="Arial" w:cs="Arial"/>
        </w:rPr>
        <w:t xml:space="preserve">If </w:t>
      </w:r>
      <w:r w:rsidR="006C5947" w:rsidRPr="00BC1A79">
        <w:rPr>
          <w:rFonts w:ascii="Arial" w:hAnsi="Arial" w:cs="Arial"/>
        </w:rPr>
        <w:t>your research topics include the following items, check “Yes”</w:t>
      </w:r>
      <w:r w:rsidR="001029DF" w:rsidRPr="00BC1A79">
        <w:rPr>
          <w:rFonts w:ascii="Arial" w:hAnsi="Arial" w:cs="Arial"/>
        </w:rPr>
        <w:t>, o</w:t>
      </w:r>
      <w:r w:rsidR="006C5947" w:rsidRPr="00BC1A79">
        <w:rPr>
          <w:rFonts w:ascii="Arial" w:hAnsi="Arial" w:cs="Arial"/>
        </w:rPr>
        <w:t>therwise, check “No”.</w:t>
      </w:r>
    </w:p>
    <w:tbl>
      <w:tblPr>
        <w:tblStyle w:val="a3"/>
        <w:tblW w:w="0" w:type="auto"/>
        <w:jc w:val="center"/>
        <w:tblLook w:val="04A0" w:firstRow="1" w:lastRow="0" w:firstColumn="1" w:lastColumn="0" w:noHBand="0" w:noVBand="1"/>
      </w:tblPr>
      <w:tblGrid>
        <w:gridCol w:w="8222"/>
        <w:gridCol w:w="851"/>
        <w:gridCol w:w="708"/>
      </w:tblGrid>
      <w:tr w:rsidR="00D462C3" w:rsidRPr="00BC1A79" w14:paraId="3BAC16DE" w14:textId="77777777" w:rsidTr="002E13DE">
        <w:trPr>
          <w:jc w:val="center"/>
        </w:trPr>
        <w:tc>
          <w:tcPr>
            <w:tcW w:w="8222" w:type="dxa"/>
          </w:tcPr>
          <w:p w14:paraId="47ED381E" w14:textId="3FED6B75" w:rsidR="00D462C3" w:rsidRPr="00CB7423" w:rsidRDefault="006C5947">
            <w:pPr>
              <w:rPr>
                <w:rFonts w:ascii="Arial Narrow" w:hAnsi="Arial Narrow" w:cs="Arial"/>
                <w:sz w:val="20"/>
                <w:szCs w:val="18"/>
              </w:rPr>
            </w:pPr>
            <w:r w:rsidRPr="00CB7423">
              <w:rPr>
                <w:rFonts w:ascii="Arial Narrow" w:hAnsi="Arial Narrow" w:cs="Arial"/>
                <w:sz w:val="20"/>
                <w:szCs w:val="18"/>
              </w:rPr>
              <w:t>Development, manufacturing, use, or storage of nuclear weapons</w:t>
            </w:r>
          </w:p>
        </w:tc>
        <w:tc>
          <w:tcPr>
            <w:tcW w:w="851" w:type="dxa"/>
          </w:tcPr>
          <w:p w14:paraId="728EC39E" w14:textId="113364B8" w:rsidR="00D462C3" w:rsidRPr="00BC1A79" w:rsidRDefault="00D462C3">
            <w:pPr>
              <w:rPr>
                <w:rFonts w:ascii="Arial" w:hAnsi="Arial" w:cs="Arial"/>
                <w:sz w:val="18"/>
                <w:szCs w:val="18"/>
              </w:rPr>
            </w:pPr>
            <w:r w:rsidRPr="00CB7423">
              <w:rPr>
                <w:rFonts w:ascii="Arial" w:hAnsi="Arial" w:cs="Arial"/>
                <w:sz w:val="28"/>
                <w:szCs w:val="28"/>
              </w:rPr>
              <w:t>□</w:t>
            </w:r>
            <w:r w:rsidR="006C5947" w:rsidRPr="00CB7423">
              <w:rPr>
                <w:rFonts w:ascii="Arial" w:hAnsi="Arial" w:cs="Arial"/>
                <w:sz w:val="28"/>
                <w:szCs w:val="28"/>
              </w:rPr>
              <w:t xml:space="preserve"> </w:t>
            </w:r>
            <w:r w:rsidR="006C5947" w:rsidRPr="00BC1A79">
              <w:rPr>
                <w:rFonts w:ascii="Arial" w:hAnsi="Arial" w:cs="Arial"/>
                <w:sz w:val="18"/>
                <w:szCs w:val="18"/>
              </w:rPr>
              <w:t>Yes</w:t>
            </w:r>
          </w:p>
        </w:tc>
        <w:tc>
          <w:tcPr>
            <w:tcW w:w="708" w:type="dxa"/>
          </w:tcPr>
          <w:p w14:paraId="69F373BD" w14:textId="47B1BE80" w:rsidR="00D462C3" w:rsidRPr="00BC1A79" w:rsidRDefault="00D462C3">
            <w:pPr>
              <w:rPr>
                <w:rFonts w:ascii="Arial" w:hAnsi="Arial" w:cs="Arial"/>
                <w:sz w:val="18"/>
                <w:szCs w:val="18"/>
              </w:rPr>
            </w:pPr>
            <w:r w:rsidRPr="00CB7423">
              <w:rPr>
                <w:rFonts w:ascii="Arial" w:hAnsi="Arial" w:cs="Arial"/>
                <w:sz w:val="28"/>
                <w:szCs w:val="28"/>
              </w:rPr>
              <w:t>□</w:t>
            </w:r>
            <w:r w:rsidR="006C5947" w:rsidRPr="00BC1A79">
              <w:rPr>
                <w:rFonts w:ascii="Arial" w:hAnsi="Arial" w:cs="Arial"/>
                <w:sz w:val="18"/>
                <w:szCs w:val="18"/>
              </w:rPr>
              <w:t xml:space="preserve"> No</w:t>
            </w:r>
          </w:p>
        </w:tc>
      </w:tr>
      <w:tr w:rsidR="00CB7423" w:rsidRPr="00BC1A79" w14:paraId="6F3BB05C" w14:textId="77777777" w:rsidTr="002E13DE">
        <w:trPr>
          <w:jc w:val="center"/>
        </w:trPr>
        <w:tc>
          <w:tcPr>
            <w:tcW w:w="8222" w:type="dxa"/>
          </w:tcPr>
          <w:p w14:paraId="53F60A21" w14:textId="7B313482"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chemical agents</w:t>
            </w:r>
          </w:p>
        </w:tc>
        <w:tc>
          <w:tcPr>
            <w:tcW w:w="851" w:type="dxa"/>
          </w:tcPr>
          <w:p w14:paraId="20EF78C5" w14:textId="04ED6E44"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DF8DCCF" w14:textId="1034A70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9F76C47" w14:textId="77777777" w:rsidTr="002E13DE">
        <w:trPr>
          <w:jc w:val="center"/>
        </w:trPr>
        <w:tc>
          <w:tcPr>
            <w:tcW w:w="8222" w:type="dxa"/>
          </w:tcPr>
          <w:p w14:paraId="5FE9BE58" w14:textId="575F65ED"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bacterial agents</w:t>
            </w:r>
          </w:p>
        </w:tc>
        <w:tc>
          <w:tcPr>
            <w:tcW w:w="851" w:type="dxa"/>
          </w:tcPr>
          <w:p w14:paraId="253818CD" w14:textId="46DD0E46"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741C3A59" w14:textId="33DD30AB"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28FC9017" w14:textId="77777777" w:rsidTr="002E13DE">
        <w:trPr>
          <w:jc w:val="center"/>
        </w:trPr>
        <w:tc>
          <w:tcPr>
            <w:tcW w:w="8222" w:type="dxa"/>
          </w:tcPr>
          <w:p w14:paraId="2401DB0D" w14:textId="0F7DF270"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an apparatus to release military chemical/bacterial agents</w:t>
            </w:r>
          </w:p>
        </w:tc>
        <w:tc>
          <w:tcPr>
            <w:tcW w:w="851" w:type="dxa"/>
          </w:tcPr>
          <w:p w14:paraId="763D53EA" w14:textId="20A5B53E"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9C9422D" w14:textId="39398795"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9C4497F" w14:textId="77777777" w:rsidTr="002E13DE">
        <w:trPr>
          <w:jc w:val="center"/>
        </w:trPr>
        <w:tc>
          <w:tcPr>
            <w:tcW w:w="8222" w:type="dxa"/>
          </w:tcPr>
          <w:p w14:paraId="7C3090BA" w14:textId="65E4D3E5"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rockets that can be transported by 300 km or more</w:t>
            </w:r>
          </w:p>
        </w:tc>
        <w:tc>
          <w:tcPr>
            <w:tcW w:w="851" w:type="dxa"/>
          </w:tcPr>
          <w:p w14:paraId="6E2D2F9F" w14:textId="4C7E9165"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5688D0EF" w14:textId="4C70E8F2"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17C92C8D" w14:textId="77777777" w:rsidTr="002E13DE">
        <w:trPr>
          <w:jc w:val="center"/>
        </w:trPr>
        <w:tc>
          <w:tcPr>
            <w:tcW w:w="8222" w:type="dxa"/>
          </w:tcPr>
          <w:p w14:paraId="5A4483D2" w14:textId="07D3AF9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unmanned aircrafts that can be transported by 300 km or more</w:t>
            </w:r>
          </w:p>
        </w:tc>
        <w:tc>
          <w:tcPr>
            <w:tcW w:w="851" w:type="dxa"/>
          </w:tcPr>
          <w:p w14:paraId="118204B4" w14:textId="5F47F56F"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3FB3911" w14:textId="12DE9FE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46E6D54F" w14:textId="77777777" w:rsidTr="002E13DE">
        <w:trPr>
          <w:jc w:val="center"/>
        </w:trPr>
        <w:tc>
          <w:tcPr>
            <w:tcW w:w="8222" w:type="dxa"/>
          </w:tcPr>
          <w:p w14:paraId="1BBEDBDE" w14:textId="352D8ECA"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nuclear fuel or nuclear source material</w:t>
            </w:r>
          </w:p>
        </w:tc>
        <w:tc>
          <w:tcPr>
            <w:tcW w:w="851" w:type="dxa"/>
          </w:tcPr>
          <w:p w14:paraId="0405816F" w14:textId="67BB4883"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62433220" w14:textId="3B2AED69"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379E2EA2" w14:textId="77777777" w:rsidTr="002E13DE">
        <w:trPr>
          <w:jc w:val="center"/>
        </w:trPr>
        <w:tc>
          <w:tcPr>
            <w:tcW w:w="8222" w:type="dxa"/>
          </w:tcPr>
          <w:p w14:paraId="20920FD1" w14:textId="59145C46"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Research on nuclear fusion</w:t>
            </w:r>
          </w:p>
        </w:tc>
        <w:tc>
          <w:tcPr>
            <w:tcW w:w="851" w:type="dxa"/>
          </w:tcPr>
          <w:p w14:paraId="1E758FC8" w14:textId="6EAB45CB"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F19B0BE" w14:textId="3DAAC35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77A96A3" w14:textId="77777777" w:rsidTr="002E13DE">
        <w:trPr>
          <w:jc w:val="center"/>
        </w:trPr>
        <w:tc>
          <w:tcPr>
            <w:tcW w:w="8222" w:type="dxa"/>
          </w:tcPr>
          <w:p w14:paraId="528F9631" w14:textId="28CE8AB2"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 nuclear reactor, component, or auxiliary equipment</w:t>
            </w:r>
          </w:p>
        </w:tc>
        <w:tc>
          <w:tcPr>
            <w:tcW w:w="851" w:type="dxa"/>
          </w:tcPr>
          <w:p w14:paraId="6981A60C" w14:textId="01877BE1"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DCC08CE" w14:textId="5DAC1A06"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C0E6BA7" w14:textId="77777777" w:rsidTr="002E13DE">
        <w:trPr>
          <w:jc w:val="center"/>
        </w:trPr>
        <w:tc>
          <w:tcPr>
            <w:tcW w:w="8222" w:type="dxa"/>
          </w:tcPr>
          <w:p w14:paraId="61B265E8" w14:textId="503EDE4E"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Manufacturing of heavy water</w:t>
            </w:r>
          </w:p>
        </w:tc>
        <w:tc>
          <w:tcPr>
            <w:tcW w:w="851" w:type="dxa"/>
          </w:tcPr>
          <w:p w14:paraId="13FC6228" w14:textId="5B528DF5"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544E548C" w14:textId="30081A30"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3578E42" w14:textId="77777777" w:rsidTr="002E13DE">
        <w:trPr>
          <w:jc w:val="center"/>
        </w:trPr>
        <w:tc>
          <w:tcPr>
            <w:tcW w:w="8222" w:type="dxa"/>
          </w:tcPr>
          <w:p w14:paraId="3AF4BEFD" w14:textId="782F1B6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Processing of nuclear fuel</w:t>
            </w:r>
          </w:p>
        </w:tc>
        <w:tc>
          <w:tcPr>
            <w:tcW w:w="851" w:type="dxa"/>
          </w:tcPr>
          <w:p w14:paraId="5A4FBF08" w14:textId="10330C47"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0608EEA" w14:textId="455DD063"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DDC4BF4" w14:textId="77777777" w:rsidTr="002E13DE">
        <w:trPr>
          <w:jc w:val="center"/>
        </w:trPr>
        <w:tc>
          <w:tcPr>
            <w:tcW w:w="8222" w:type="dxa"/>
          </w:tcPr>
          <w:p w14:paraId="1449EC1E" w14:textId="2755D9AB"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Retreatment of nuclear fuel</w:t>
            </w:r>
          </w:p>
        </w:tc>
        <w:tc>
          <w:tcPr>
            <w:tcW w:w="851" w:type="dxa"/>
          </w:tcPr>
          <w:p w14:paraId="72F3E515" w14:textId="49C1A03B"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1A83A96" w14:textId="685685BA"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425CE927" w14:textId="77777777" w:rsidTr="002E13DE">
        <w:trPr>
          <w:jc w:val="center"/>
        </w:trPr>
        <w:tc>
          <w:tcPr>
            <w:tcW w:w="8222" w:type="dxa"/>
          </w:tcPr>
          <w:p w14:paraId="2B94E0BF" w14:textId="47F5665C" w:rsidR="00CB7423" w:rsidRPr="00CB7423" w:rsidRDefault="00CB7423" w:rsidP="00CB7423">
            <w:pPr>
              <w:spacing w:line="220" w:lineRule="exact"/>
              <w:rPr>
                <w:rFonts w:ascii="Arial Narrow" w:hAnsi="Arial Narrow" w:cs="Arial"/>
                <w:sz w:val="20"/>
                <w:szCs w:val="18"/>
              </w:rPr>
            </w:pPr>
            <w:r w:rsidRPr="00CB7423">
              <w:rPr>
                <w:rFonts w:ascii="Arial Narrow" w:hAnsi="Arial Narrow" w:cs="Arial"/>
                <w:sz w:val="20"/>
                <w:szCs w:val="18"/>
              </w:rPr>
              <w:t>Among the actions listed below, an action that is conducted by an administrative agency that controls official works related to military or national defense, or an action obviously conducted as entrusted by such agency:</w:t>
            </w:r>
          </w:p>
          <w:p w14:paraId="453E04EC" w14:textId="61D4D699"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or manufacture of chemical substances</w:t>
            </w:r>
          </w:p>
          <w:p w14:paraId="0E398874" w14:textId="25E9E018"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manufacturing, use, or storage of microbes or toxins</w:t>
            </w:r>
          </w:p>
          <w:p w14:paraId="097701E7" w14:textId="1F74ECC9"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Development, manufacturing, use, or storage of rockets or unmanned aircrafts</w:t>
            </w:r>
          </w:p>
          <w:p w14:paraId="698C3726" w14:textId="4D138930" w:rsidR="00CB7423" w:rsidRPr="00CB7423" w:rsidRDefault="00CB7423" w:rsidP="00CB7423">
            <w:pPr>
              <w:pStyle w:val="a4"/>
              <w:numPr>
                <w:ilvl w:val="0"/>
                <w:numId w:val="4"/>
              </w:numPr>
              <w:spacing w:line="220" w:lineRule="exact"/>
              <w:ind w:leftChars="0"/>
              <w:rPr>
                <w:rFonts w:ascii="Arial Narrow" w:hAnsi="Arial Narrow" w:cs="Arial"/>
                <w:sz w:val="20"/>
                <w:szCs w:val="18"/>
              </w:rPr>
            </w:pPr>
            <w:r w:rsidRPr="00CB7423">
              <w:rPr>
                <w:rFonts w:ascii="Arial Narrow" w:hAnsi="Arial Narrow" w:cs="Arial"/>
                <w:sz w:val="20"/>
                <w:szCs w:val="18"/>
              </w:rPr>
              <w:t>Space research</w:t>
            </w:r>
          </w:p>
        </w:tc>
        <w:tc>
          <w:tcPr>
            <w:tcW w:w="851" w:type="dxa"/>
          </w:tcPr>
          <w:p w14:paraId="432C9747" w14:textId="38C9CDD8"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0B45CE8" w14:textId="384D421A"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FE92A58" w14:textId="77777777" w:rsidTr="002E13DE">
        <w:trPr>
          <w:jc w:val="center"/>
        </w:trPr>
        <w:tc>
          <w:tcPr>
            <w:tcW w:w="8222" w:type="dxa"/>
          </w:tcPr>
          <w:p w14:paraId="3C4E862B" w14:textId="04E7A738"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and use of conventional weapons</w:t>
            </w:r>
          </w:p>
        </w:tc>
        <w:tc>
          <w:tcPr>
            <w:tcW w:w="851" w:type="dxa"/>
          </w:tcPr>
          <w:p w14:paraId="2B7DE3A8" w14:textId="0BF4E8D4"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17937B2D" w14:textId="5C9E4AFB"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bl>
    <w:p w14:paraId="2D3205FF" w14:textId="0FDC55E5" w:rsidR="00D462C3" w:rsidRPr="00BC1A79" w:rsidRDefault="00F513C3" w:rsidP="006A553A">
      <w:pPr>
        <w:pStyle w:val="2"/>
        <w:rPr>
          <w:rFonts w:ascii="Arial" w:hAnsi="Arial" w:cs="Arial"/>
        </w:rPr>
      </w:pPr>
      <w:r w:rsidRPr="00BC1A79">
        <w:rPr>
          <w:rFonts w:ascii="Arial" w:hAnsi="Arial" w:cs="Arial"/>
        </w:rPr>
        <w:t xml:space="preserve">Institution: </w:t>
      </w:r>
      <w:r w:rsidR="00922053">
        <w:rPr>
          <w:rFonts w:ascii="Arial" w:hAnsi="Arial" w:cs="Arial"/>
        </w:rPr>
        <w:t>If</w:t>
      </w:r>
      <w:r w:rsidRPr="00BC1A79">
        <w:rPr>
          <w:rFonts w:ascii="Arial" w:hAnsi="Arial" w:cs="Arial"/>
        </w:rPr>
        <w:t xml:space="preserve"> your institution works on the following </w:t>
      </w:r>
      <w:r w:rsidR="00362EF9">
        <w:rPr>
          <w:rFonts w:ascii="Arial" w:hAnsi="Arial" w:cs="Arial"/>
        </w:rPr>
        <w:t>topics</w:t>
      </w:r>
      <w:r w:rsidRPr="00BC1A79">
        <w:rPr>
          <w:rFonts w:ascii="Arial" w:hAnsi="Arial" w:cs="Arial"/>
        </w:rPr>
        <w:t>, check “Yes”</w:t>
      </w:r>
      <w:r w:rsidR="001029DF" w:rsidRPr="00BC1A79">
        <w:rPr>
          <w:rFonts w:ascii="Arial" w:hAnsi="Arial" w:cs="Arial"/>
        </w:rPr>
        <w:t>, o</w:t>
      </w:r>
      <w:r w:rsidRPr="00BC1A79">
        <w:rPr>
          <w:rFonts w:ascii="Arial" w:hAnsi="Arial" w:cs="Arial"/>
        </w:rPr>
        <w:t>therwise, check “No”.</w:t>
      </w:r>
    </w:p>
    <w:tbl>
      <w:tblPr>
        <w:tblStyle w:val="a3"/>
        <w:tblW w:w="0" w:type="auto"/>
        <w:jc w:val="center"/>
        <w:tblLook w:val="04A0" w:firstRow="1" w:lastRow="0" w:firstColumn="1" w:lastColumn="0" w:noHBand="0" w:noVBand="1"/>
      </w:tblPr>
      <w:tblGrid>
        <w:gridCol w:w="8222"/>
        <w:gridCol w:w="851"/>
        <w:gridCol w:w="708"/>
      </w:tblGrid>
      <w:tr w:rsidR="00CB7423" w:rsidRPr="00BC1A79" w14:paraId="7479DF23" w14:textId="77777777" w:rsidTr="002E13DE">
        <w:trPr>
          <w:jc w:val="center"/>
        </w:trPr>
        <w:tc>
          <w:tcPr>
            <w:tcW w:w="8222" w:type="dxa"/>
          </w:tcPr>
          <w:p w14:paraId="121A4967" w14:textId="3AABE2C3"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nuclear weapons</w:t>
            </w:r>
          </w:p>
        </w:tc>
        <w:tc>
          <w:tcPr>
            <w:tcW w:w="851" w:type="dxa"/>
          </w:tcPr>
          <w:p w14:paraId="157EC040" w14:textId="2E65E9BD"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AA203D5" w14:textId="15B1C3AD"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1332F0C7" w14:textId="77777777" w:rsidTr="002E13DE">
        <w:trPr>
          <w:jc w:val="center"/>
        </w:trPr>
        <w:tc>
          <w:tcPr>
            <w:tcW w:w="8222" w:type="dxa"/>
          </w:tcPr>
          <w:p w14:paraId="02723CFA" w14:textId="40020618"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chemical agents</w:t>
            </w:r>
          </w:p>
        </w:tc>
        <w:tc>
          <w:tcPr>
            <w:tcW w:w="851" w:type="dxa"/>
          </w:tcPr>
          <w:p w14:paraId="7399EEA7" w14:textId="1E5ABE2E"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73656079" w14:textId="705B5CB1"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0600B3C5" w14:textId="77777777" w:rsidTr="002E13DE">
        <w:trPr>
          <w:jc w:val="center"/>
        </w:trPr>
        <w:tc>
          <w:tcPr>
            <w:tcW w:w="8222" w:type="dxa"/>
          </w:tcPr>
          <w:p w14:paraId="244BCEA6" w14:textId="66CB99AC"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military bacterial agents</w:t>
            </w:r>
          </w:p>
        </w:tc>
        <w:tc>
          <w:tcPr>
            <w:tcW w:w="851" w:type="dxa"/>
          </w:tcPr>
          <w:p w14:paraId="0B436D4E" w14:textId="4BB1F79C"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4C50940" w14:textId="70DC2CB4"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79122408" w14:textId="77777777" w:rsidTr="002E13DE">
        <w:trPr>
          <w:jc w:val="center"/>
        </w:trPr>
        <w:tc>
          <w:tcPr>
            <w:tcW w:w="8222" w:type="dxa"/>
          </w:tcPr>
          <w:p w14:paraId="63FD4609" w14:textId="652102C1"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an apparatus to release military chemical/bacterial agents</w:t>
            </w:r>
          </w:p>
        </w:tc>
        <w:tc>
          <w:tcPr>
            <w:tcW w:w="851" w:type="dxa"/>
          </w:tcPr>
          <w:p w14:paraId="0674AD53" w14:textId="363BF3A2"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52A0BC3" w14:textId="1C2DC1E2"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6026470C" w14:textId="77777777" w:rsidTr="002E13DE">
        <w:trPr>
          <w:jc w:val="center"/>
        </w:trPr>
        <w:tc>
          <w:tcPr>
            <w:tcW w:w="8222" w:type="dxa"/>
          </w:tcPr>
          <w:p w14:paraId="47FD5233" w14:textId="462730F3"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rockets that can be transported by 300 km or more</w:t>
            </w:r>
          </w:p>
        </w:tc>
        <w:tc>
          <w:tcPr>
            <w:tcW w:w="851" w:type="dxa"/>
          </w:tcPr>
          <w:p w14:paraId="5C473BC7" w14:textId="52AEBD2C"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33CD258C" w14:textId="475B78A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4CD5F7A" w14:textId="77777777" w:rsidTr="002E13DE">
        <w:trPr>
          <w:jc w:val="center"/>
        </w:trPr>
        <w:tc>
          <w:tcPr>
            <w:tcW w:w="8222" w:type="dxa"/>
          </w:tcPr>
          <w:p w14:paraId="3780735F" w14:textId="3278CC85" w:rsidR="00CB7423" w:rsidRPr="00CB7423" w:rsidRDefault="00CB7423" w:rsidP="00CB7423">
            <w:pPr>
              <w:rPr>
                <w:rFonts w:ascii="Arial Narrow" w:hAnsi="Arial Narrow" w:cs="Arial"/>
                <w:sz w:val="20"/>
                <w:szCs w:val="18"/>
              </w:rPr>
            </w:pPr>
            <w:r w:rsidRPr="00CB7423">
              <w:rPr>
                <w:rFonts w:ascii="Arial Narrow" w:hAnsi="Arial Narrow" w:cs="Arial"/>
                <w:sz w:val="20"/>
                <w:szCs w:val="18"/>
              </w:rPr>
              <w:t>Development, manufacturing, use, or storage of unmanned aircrafts that can be transported by 300 km or more</w:t>
            </w:r>
          </w:p>
        </w:tc>
        <w:tc>
          <w:tcPr>
            <w:tcW w:w="851" w:type="dxa"/>
          </w:tcPr>
          <w:p w14:paraId="55D6DF73" w14:textId="553CFF07"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2F4713BF" w14:textId="375350AD"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r w:rsidR="00CB7423" w:rsidRPr="00BC1A79" w14:paraId="5AD16E6C" w14:textId="77777777" w:rsidTr="002E13DE">
        <w:trPr>
          <w:jc w:val="center"/>
        </w:trPr>
        <w:tc>
          <w:tcPr>
            <w:tcW w:w="8222" w:type="dxa"/>
          </w:tcPr>
          <w:p w14:paraId="63999D08" w14:textId="59DB1077" w:rsidR="00CB7423" w:rsidRPr="00CB7423" w:rsidRDefault="00CB7423" w:rsidP="00CB7423">
            <w:pPr>
              <w:spacing w:line="220" w:lineRule="exact"/>
              <w:rPr>
                <w:rFonts w:ascii="Arial Narrow" w:hAnsi="Arial Narrow" w:cs="Arial"/>
                <w:sz w:val="20"/>
                <w:szCs w:val="18"/>
              </w:rPr>
            </w:pPr>
            <w:r w:rsidRPr="00CB7423">
              <w:rPr>
                <w:rFonts w:ascii="Arial Narrow" w:hAnsi="Arial Narrow" w:cs="Arial"/>
                <w:sz w:val="20"/>
                <w:szCs w:val="18"/>
              </w:rPr>
              <w:t>Is it a military or military-related organization or a similar organization?  Or is it an institution that conducts research related or commissioned by the above-mentioned institution?</w:t>
            </w:r>
          </w:p>
        </w:tc>
        <w:tc>
          <w:tcPr>
            <w:tcW w:w="851" w:type="dxa"/>
          </w:tcPr>
          <w:p w14:paraId="172A251C" w14:textId="6FEA7E9A" w:rsidR="00CB7423" w:rsidRPr="00BC1A79" w:rsidRDefault="00CB7423" w:rsidP="00CB7423">
            <w:pPr>
              <w:rPr>
                <w:rFonts w:ascii="Arial" w:hAnsi="Arial" w:cs="Arial"/>
                <w:sz w:val="18"/>
                <w:szCs w:val="18"/>
              </w:rPr>
            </w:pPr>
            <w:r w:rsidRPr="00CB7423">
              <w:rPr>
                <w:rFonts w:ascii="Arial" w:hAnsi="Arial" w:cs="Arial"/>
                <w:sz w:val="28"/>
                <w:szCs w:val="28"/>
              </w:rPr>
              <w:t xml:space="preserve">□ </w:t>
            </w:r>
            <w:r w:rsidRPr="00BC1A79">
              <w:rPr>
                <w:rFonts w:ascii="Arial" w:hAnsi="Arial" w:cs="Arial"/>
                <w:sz w:val="18"/>
                <w:szCs w:val="18"/>
              </w:rPr>
              <w:t>Yes</w:t>
            </w:r>
          </w:p>
        </w:tc>
        <w:tc>
          <w:tcPr>
            <w:tcW w:w="708" w:type="dxa"/>
          </w:tcPr>
          <w:p w14:paraId="46DE578C" w14:textId="4EDEDCDE" w:rsidR="00CB7423" w:rsidRPr="00BC1A79" w:rsidRDefault="00CB7423" w:rsidP="00CB7423">
            <w:pPr>
              <w:rPr>
                <w:rFonts w:ascii="Arial" w:hAnsi="Arial" w:cs="Arial"/>
                <w:sz w:val="18"/>
                <w:szCs w:val="18"/>
              </w:rPr>
            </w:pPr>
            <w:r w:rsidRPr="00CB7423">
              <w:rPr>
                <w:rFonts w:ascii="Arial" w:hAnsi="Arial" w:cs="Arial"/>
                <w:sz w:val="28"/>
                <w:szCs w:val="28"/>
              </w:rPr>
              <w:t>□</w:t>
            </w:r>
            <w:r w:rsidRPr="00BC1A79">
              <w:rPr>
                <w:rFonts w:ascii="Arial" w:hAnsi="Arial" w:cs="Arial"/>
                <w:sz w:val="18"/>
                <w:szCs w:val="18"/>
              </w:rPr>
              <w:t xml:space="preserve"> No</w:t>
            </w:r>
          </w:p>
        </w:tc>
      </w:tr>
    </w:tbl>
    <w:p w14:paraId="1BDCAC8D" w14:textId="5B41C916" w:rsidR="00695398" w:rsidRPr="00BC1A79" w:rsidRDefault="00695398" w:rsidP="002547CF">
      <w:pPr>
        <w:rPr>
          <w:rFonts w:ascii="Arial" w:hAnsi="Arial" w:cs="Arial"/>
        </w:rPr>
      </w:pPr>
    </w:p>
    <w:p w14:paraId="05CC2657" w14:textId="456BA0DF" w:rsidR="00B80299" w:rsidRPr="00BC1A79" w:rsidRDefault="00364588" w:rsidP="00C80EB8">
      <w:pPr>
        <w:rPr>
          <w:rFonts w:ascii="Arial" w:hAnsi="Arial" w:cs="Arial"/>
        </w:rPr>
      </w:pPr>
      <w:r w:rsidRPr="00BC1A79">
        <w:rPr>
          <w:rFonts w:ascii="Arial" w:hAnsi="Arial" w:cs="Arial"/>
        </w:rPr>
        <w:t xml:space="preserve">When using supercomputers at the Center for Computational Sciences, University of Tsukuba, I swear that I will comply with the </w:t>
      </w:r>
      <w:r w:rsidR="002D2B34">
        <w:rPr>
          <w:rFonts w:ascii="Arial" w:hAnsi="Arial" w:cs="Arial"/>
        </w:rPr>
        <w:t>la</w:t>
      </w:r>
      <w:r w:rsidRPr="00BC1A79">
        <w:rPr>
          <w:rFonts w:ascii="Arial" w:hAnsi="Arial" w:cs="Arial"/>
        </w:rPr>
        <w:t>ws and regulations related to security export control and will not use it for purposes other than those for which account acquisition is permitted.</w:t>
      </w:r>
    </w:p>
    <w:p w14:paraId="642B9DAC" w14:textId="77777777" w:rsidR="00B80299" w:rsidRPr="00BC1A79" w:rsidRDefault="00B80299" w:rsidP="002547CF">
      <w:pPr>
        <w:rPr>
          <w:rFonts w:ascii="Arial" w:hAnsi="Arial" w:cs="Arial"/>
        </w:rPr>
      </w:pPr>
    </w:p>
    <w:p w14:paraId="0687E21F" w14:textId="4E902677" w:rsidR="007B22C5" w:rsidRPr="00BC1A79" w:rsidRDefault="00695398" w:rsidP="002547CF">
      <w:pPr>
        <w:rPr>
          <w:rFonts w:ascii="Arial" w:hAnsi="Arial" w:cs="Arial"/>
        </w:rPr>
      </w:pPr>
      <w:r w:rsidRPr="00BC1A79">
        <w:rPr>
          <w:rFonts w:ascii="Arial" w:hAnsi="Arial" w:cs="Arial"/>
        </w:rPr>
        <w:t xml:space="preserve">　　　　　</w:t>
      </w:r>
      <w:r w:rsidR="00364588" w:rsidRPr="00BC1A79">
        <w:rPr>
          <w:rFonts w:ascii="Arial" w:hAnsi="Arial" w:cs="Arial"/>
        </w:rPr>
        <w:t>Signature</w:t>
      </w:r>
      <w:r w:rsidRPr="00BC1A79">
        <w:rPr>
          <w:rFonts w:ascii="Arial" w:hAnsi="Arial" w:cs="Arial"/>
        </w:rPr>
        <w:t xml:space="preserve">　　　　　　　　　　　　　　　　　　　　</w:t>
      </w:r>
      <w:r w:rsidR="00364588" w:rsidRPr="00BC1A79">
        <w:rPr>
          <w:rFonts w:ascii="Arial" w:hAnsi="Arial" w:cs="Arial"/>
        </w:rPr>
        <w:t>Date</w:t>
      </w:r>
      <w:r w:rsidR="00D0696C" w:rsidRPr="00BC1A79">
        <w:rPr>
          <w:rFonts w:ascii="Arial" w:hAnsi="Arial" w:cs="Arial"/>
        </w:rPr>
        <w:t>（</w:t>
      </w:r>
      <w:r w:rsidR="00364588" w:rsidRPr="00BC1A79">
        <w:rPr>
          <w:rFonts w:ascii="Arial" w:hAnsi="Arial" w:cs="Arial"/>
        </w:rPr>
        <w:t>Year</w:t>
      </w:r>
      <w:r w:rsidR="00D0696C" w:rsidRPr="00BC1A79">
        <w:rPr>
          <w:rFonts w:ascii="Arial" w:hAnsi="Arial" w:cs="Arial"/>
        </w:rPr>
        <w:t>/</w:t>
      </w:r>
      <w:r w:rsidR="00364588" w:rsidRPr="00BC1A79">
        <w:rPr>
          <w:rFonts w:ascii="Arial" w:hAnsi="Arial" w:cs="Arial"/>
        </w:rPr>
        <w:t>Month</w:t>
      </w:r>
      <w:r w:rsidR="00D0696C" w:rsidRPr="00BC1A79">
        <w:rPr>
          <w:rFonts w:ascii="Arial" w:hAnsi="Arial" w:cs="Arial"/>
        </w:rPr>
        <w:t>/</w:t>
      </w:r>
      <w:r w:rsidR="00364588" w:rsidRPr="00BC1A79">
        <w:rPr>
          <w:rFonts w:ascii="Arial" w:hAnsi="Arial" w:cs="Arial"/>
        </w:rPr>
        <w:t>Day</w:t>
      </w:r>
      <w:r w:rsidR="00D0696C" w:rsidRPr="00BC1A79">
        <w:rPr>
          <w:rFonts w:ascii="Arial" w:hAnsi="Arial" w:cs="Arial"/>
        </w:rPr>
        <w:t>）</w:t>
      </w:r>
    </w:p>
    <w:p w14:paraId="513EBEAB" w14:textId="1391E394" w:rsidR="00F35618" w:rsidRPr="00BC1A79" w:rsidRDefault="00F35618" w:rsidP="002547CF">
      <w:pPr>
        <w:rPr>
          <w:rFonts w:ascii="Arial" w:hAnsi="Arial" w:cs="Arial"/>
        </w:rPr>
      </w:pPr>
    </w:p>
    <w:p w14:paraId="436B675D" w14:textId="77777777" w:rsidR="00267F43" w:rsidRPr="00BC1A79" w:rsidRDefault="00267F43" w:rsidP="002547CF">
      <w:pPr>
        <w:rPr>
          <w:rFonts w:ascii="Arial" w:hAnsi="Arial" w:cs="Arial"/>
        </w:rPr>
      </w:pPr>
    </w:p>
    <w:p w14:paraId="6F97B4AF" w14:textId="4B0E0DCE" w:rsidR="00A95916" w:rsidRPr="00BC1A79" w:rsidRDefault="00267F43" w:rsidP="00267F43">
      <w:pPr>
        <w:rPr>
          <w:rFonts w:ascii="Arial" w:hAnsi="Arial" w:cs="Arial"/>
          <w:u w:val="single"/>
        </w:rPr>
      </w:pPr>
      <w:r w:rsidRPr="00BC1A79">
        <w:rPr>
          <w:rFonts w:ascii="Arial" w:hAnsi="Arial" w:cs="Arial"/>
        </w:rPr>
        <w:t xml:space="preserve">　　　　</w:t>
      </w:r>
      <w:r w:rsidRPr="00BC1A79">
        <w:rPr>
          <w:rFonts w:ascii="Arial" w:hAnsi="Arial" w:cs="Arial"/>
          <w:u w:val="single"/>
        </w:rPr>
        <w:t xml:space="preserve">　　　　　　　　　　　　　　　　　　　　　</w:t>
      </w:r>
      <w:r w:rsidR="00A95916" w:rsidRPr="00BC1A79">
        <w:rPr>
          <w:rFonts w:ascii="Arial" w:hAnsi="Arial" w:cs="Arial"/>
          <w:u w:val="single"/>
        </w:rPr>
        <w:t xml:space="preserve">　　　　　　　　　　　　　　　　　　　　　</w:t>
      </w:r>
    </w:p>
    <w:p w14:paraId="29D052C8" w14:textId="38047A8E" w:rsidR="007A013E" w:rsidRPr="00BC1A79" w:rsidRDefault="007A013E" w:rsidP="00267F43">
      <w:pPr>
        <w:rPr>
          <w:rFonts w:ascii="Arial" w:hAnsi="Arial" w:cs="Arial"/>
        </w:rPr>
      </w:pPr>
    </w:p>
    <w:p w14:paraId="1EDE6065" w14:textId="4E1A1B3A" w:rsidR="007A013E" w:rsidRDefault="007A013E" w:rsidP="00267F43">
      <w:pPr>
        <w:rPr>
          <w:rFonts w:ascii="Arial" w:hAnsi="Arial" w:cs="Arial"/>
        </w:rPr>
      </w:pPr>
      <w:r w:rsidRPr="00BC1A79">
        <w:rPr>
          <w:rFonts w:ascii="Arial" w:hAnsi="Arial" w:cs="Arial"/>
        </w:rPr>
        <w:t xml:space="preserve">* </w:t>
      </w:r>
      <w:r w:rsidR="003639BB" w:rsidRPr="00BC1A79">
        <w:rPr>
          <w:rFonts w:ascii="Arial" w:hAnsi="Arial" w:cs="Arial"/>
        </w:rPr>
        <w:t xml:space="preserve">Attach the </w:t>
      </w:r>
      <w:r w:rsidR="00583AA3">
        <w:rPr>
          <w:rFonts w:ascii="Arial" w:hAnsi="Arial" w:cs="Arial"/>
        </w:rPr>
        <w:t xml:space="preserve">copy of </w:t>
      </w:r>
      <w:r w:rsidR="00583AA3" w:rsidRPr="00AB71F0">
        <w:rPr>
          <w:rFonts w:ascii="Arial" w:hAnsi="Arial" w:cs="Arial"/>
        </w:rPr>
        <w:t xml:space="preserve">ID card or a </w:t>
      </w:r>
      <w:r w:rsidR="003639BB" w:rsidRPr="00BC1A79">
        <w:rPr>
          <w:rFonts w:ascii="Arial" w:hAnsi="Arial" w:cs="Arial"/>
        </w:rPr>
        <w:t>certificate of employment of your institution.</w:t>
      </w:r>
    </w:p>
    <w:p w14:paraId="0001F42F" w14:textId="66015164" w:rsidR="009A3F4D" w:rsidRDefault="00303C33" w:rsidP="00267F43">
      <w:pPr>
        <w:rPr>
          <w:rFonts w:ascii="Arial" w:hAnsi="Arial" w:cs="Arial"/>
        </w:rPr>
      </w:pPr>
      <w:r>
        <w:rPr>
          <w:rFonts w:ascii="Arial" w:hAnsi="Arial" w:cs="Arial"/>
        </w:rPr>
        <w:pict w14:anchorId="5B9C4A83">
          <v:rect id="_x0000_i1025" style="width:0;height:1.5pt" o:hralign="center" o:hrstd="t" o:hr="t" fillcolor="#a0a0a0" stroked="f">
            <v:textbox inset="5.85pt,.7pt,5.85pt,.7pt"/>
          </v:rect>
        </w:pict>
      </w:r>
    </w:p>
    <w:p w14:paraId="5F7D4DA0" w14:textId="3D5CF7F6" w:rsidR="009A3F4D" w:rsidRDefault="009A3F4D" w:rsidP="00267F43">
      <w:pPr>
        <w:rPr>
          <w:rFonts w:ascii="Arial" w:hAnsi="Arial" w:cs="Arial"/>
        </w:rPr>
      </w:pPr>
      <w:r>
        <w:rPr>
          <w:rFonts w:ascii="Arial" w:hAnsi="Arial" w:cs="Arial"/>
        </w:rPr>
        <w:t>Official use only</w:t>
      </w:r>
    </w:p>
    <w:p w14:paraId="431559D8" w14:textId="696A2997" w:rsidR="009A3F4D" w:rsidRPr="00BC1A79" w:rsidRDefault="009A3F4D" w:rsidP="009A3F4D">
      <w:pPr>
        <w:rPr>
          <w:rFonts w:ascii="Arial" w:hAnsi="Arial" w:cs="Arial"/>
        </w:rPr>
      </w:pPr>
      <w:r w:rsidRPr="00BC1A79">
        <w:rPr>
          <w:rFonts w:ascii="Arial" w:hAnsi="Arial" w:cs="Arial"/>
        </w:rPr>
        <w:t xml:space="preserve">　　　　　</w:t>
      </w:r>
      <w:r w:rsidR="007A66FE">
        <w:rPr>
          <w:rFonts w:ascii="Arial" w:hAnsi="Arial" w:cs="Arial" w:hint="eastAsia"/>
        </w:rPr>
        <w:t>A</w:t>
      </w:r>
      <w:r w:rsidR="007A66FE">
        <w:rPr>
          <w:rFonts w:ascii="Arial" w:hAnsi="Arial" w:cs="Arial"/>
        </w:rPr>
        <w:t>pprover’s s</w:t>
      </w:r>
      <w:r w:rsidRPr="00BC1A79">
        <w:rPr>
          <w:rFonts w:ascii="Arial" w:hAnsi="Arial" w:cs="Arial"/>
        </w:rPr>
        <w:t>ignature</w:t>
      </w:r>
      <w:r w:rsidRPr="00BC1A79">
        <w:rPr>
          <w:rFonts w:ascii="Arial" w:hAnsi="Arial" w:cs="Arial"/>
        </w:rPr>
        <w:t xml:space="preserve">　　　　　　　　　　　　　　　</w:t>
      </w:r>
      <w:r w:rsidRPr="00BC1A79">
        <w:rPr>
          <w:rFonts w:ascii="Arial" w:hAnsi="Arial" w:cs="Arial"/>
        </w:rPr>
        <w:t>Date</w:t>
      </w:r>
      <w:r w:rsidRPr="00BC1A79">
        <w:rPr>
          <w:rFonts w:ascii="Arial" w:hAnsi="Arial" w:cs="Arial"/>
        </w:rPr>
        <w:t>（</w:t>
      </w:r>
      <w:r w:rsidRPr="00BC1A79">
        <w:rPr>
          <w:rFonts w:ascii="Arial" w:hAnsi="Arial" w:cs="Arial"/>
        </w:rPr>
        <w:t>Year/Month/Day</w:t>
      </w:r>
      <w:r w:rsidRPr="00BC1A79">
        <w:rPr>
          <w:rFonts w:ascii="Arial" w:hAnsi="Arial" w:cs="Arial"/>
        </w:rPr>
        <w:t>）</w:t>
      </w:r>
    </w:p>
    <w:p w14:paraId="25248DFC" w14:textId="77777777" w:rsidR="009A3F4D" w:rsidRPr="00BC1A79" w:rsidRDefault="009A3F4D" w:rsidP="009A3F4D">
      <w:pPr>
        <w:rPr>
          <w:rFonts w:ascii="Arial" w:hAnsi="Arial" w:cs="Arial"/>
        </w:rPr>
      </w:pPr>
    </w:p>
    <w:p w14:paraId="32A17069" w14:textId="681587F7" w:rsidR="009A3F4D" w:rsidRPr="009A3F4D" w:rsidRDefault="009A3F4D" w:rsidP="00267F43">
      <w:pPr>
        <w:rPr>
          <w:rFonts w:ascii="Arial" w:hAnsi="Arial" w:cs="Arial"/>
        </w:rPr>
      </w:pPr>
      <w:r w:rsidRPr="00BC1A79">
        <w:rPr>
          <w:rFonts w:ascii="Arial" w:hAnsi="Arial" w:cs="Arial"/>
        </w:rPr>
        <w:t xml:space="preserve">　　　　</w:t>
      </w:r>
      <w:r w:rsidRPr="00BC1A79">
        <w:rPr>
          <w:rFonts w:ascii="Arial" w:hAnsi="Arial" w:cs="Arial"/>
          <w:u w:val="single"/>
        </w:rPr>
        <w:t xml:space="preserve">　　　　　　　　　　　　　　　　　　　　　　　　　　　　　　　　　　　　　　　　　　</w:t>
      </w:r>
    </w:p>
    <w:sectPr w:rsidR="009A3F4D" w:rsidRPr="009A3F4D" w:rsidSect="009A3F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3F60" w14:textId="77777777" w:rsidR="006C0BA8" w:rsidRDefault="006C0BA8" w:rsidP="00FD1E99">
      <w:r>
        <w:separator/>
      </w:r>
    </w:p>
  </w:endnote>
  <w:endnote w:type="continuationSeparator" w:id="0">
    <w:p w14:paraId="01967F25" w14:textId="77777777" w:rsidR="006C0BA8" w:rsidRDefault="006C0BA8" w:rsidP="00FD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C438" w14:textId="77777777" w:rsidR="006C0BA8" w:rsidRDefault="006C0BA8" w:rsidP="00FD1E99">
      <w:r>
        <w:separator/>
      </w:r>
    </w:p>
  </w:footnote>
  <w:footnote w:type="continuationSeparator" w:id="0">
    <w:p w14:paraId="426B598F" w14:textId="77777777" w:rsidR="006C0BA8" w:rsidRDefault="006C0BA8" w:rsidP="00FD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556"/>
    <w:multiLevelType w:val="hybridMultilevel"/>
    <w:tmpl w:val="784A2EAE"/>
    <w:lvl w:ilvl="0" w:tplc="3E582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6257C"/>
    <w:multiLevelType w:val="hybridMultilevel"/>
    <w:tmpl w:val="95AEB1C0"/>
    <w:lvl w:ilvl="0" w:tplc="D5047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83A07"/>
    <w:multiLevelType w:val="hybridMultilevel"/>
    <w:tmpl w:val="37A630D2"/>
    <w:lvl w:ilvl="0" w:tplc="6F54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D5B32"/>
    <w:multiLevelType w:val="hybridMultilevel"/>
    <w:tmpl w:val="F476DB02"/>
    <w:lvl w:ilvl="0" w:tplc="409C2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E3"/>
    <w:rsid w:val="00023725"/>
    <w:rsid w:val="000F6192"/>
    <w:rsid w:val="00100B55"/>
    <w:rsid w:val="001029DF"/>
    <w:rsid w:val="00142D87"/>
    <w:rsid w:val="00156FC6"/>
    <w:rsid w:val="00180672"/>
    <w:rsid w:val="00225FB9"/>
    <w:rsid w:val="00232DE7"/>
    <w:rsid w:val="002547CF"/>
    <w:rsid w:val="00267F43"/>
    <w:rsid w:val="002931CA"/>
    <w:rsid w:val="002A5B53"/>
    <w:rsid w:val="002C004D"/>
    <w:rsid w:val="002C1BC3"/>
    <w:rsid w:val="002C43A7"/>
    <w:rsid w:val="002D2B34"/>
    <w:rsid w:val="002E13DE"/>
    <w:rsid w:val="00303C33"/>
    <w:rsid w:val="003053EF"/>
    <w:rsid w:val="003307C2"/>
    <w:rsid w:val="00362989"/>
    <w:rsid w:val="00362EF9"/>
    <w:rsid w:val="003639BB"/>
    <w:rsid w:val="00364588"/>
    <w:rsid w:val="00397AB0"/>
    <w:rsid w:val="00397C78"/>
    <w:rsid w:val="003A1973"/>
    <w:rsid w:val="003B6937"/>
    <w:rsid w:val="003D141B"/>
    <w:rsid w:val="003D5C1C"/>
    <w:rsid w:val="003F505F"/>
    <w:rsid w:val="0044072D"/>
    <w:rsid w:val="00453DEA"/>
    <w:rsid w:val="00484E9F"/>
    <w:rsid w:val="004A797B"/>
    <w:rsid w:val="004B1063"/>
    <w:rsid w:val="004C25AD"/>
    <w:rsid w:val="004E1357"/>
    <w:rsid w:val="00503FA1"/>
    <w:rsid w:val="00565187"/>
    <w:rsid w:val="00565E7D"/>
    <w:rsid w:val="00583AA3"/>
    <w:rsid w:val="005C140C"/>
    <w:rsid w:val="005C279B"/>
    <w:rsid w:val="005F3411"/>
    <w:rsid w:val="00616C4C"/>
    <w:rsid w:val="006340C8"/>
    <w:rsid w:val="00663A10"/>
    <w:rsid w:val="00671F34"/>
    <w:rsid w:val="00691747"/>
    <w:rsid w:val="00695398"/>
    <w:rsid w:val="006A553A"/>
    <w:rsid w:val="006B763D"/>
    <w:rsid w:val="006C0BA8"/>
    <w:rsid w:val="006C2C29"/>
    <w:rsid w:val="006C5947"/>
    <w:rsid w:val="006D29E7"/>
    <w:rsid w:val="006E191F"/>
    <w:rsid w:val="006F0F54"/>
    <w:rsid w:val="006F2EAF"/>
    <w:rsid w:val="006F4117"/>
    <w:rsid w:val="00706325"/>
    <w:rsid w:val="00722536"/>
    <w:rsid w:val="00726B43"/>
    <w:rsid w:val="0077717F"/>
    <w:rsid w:val="007A013E"/>
    <w:rsid w:val="007A66FE"/>
    <w:rsid w:val="007B22C5"/>
    <w:rsid w:val="007D0AD7"/>
    <w:rsid w:val="008E380C"/>
    <w:rsid w:val="008E6088"/>
    <w:rsid w:val="0090621E"/>
    <w:rsid w:val="009178A4"/>
    <w:rsid w:val="00922053"/>
    <w:rsid w:val="009712B4"/>
    <w:rsid w:val="009A3F4D"/>
    <w:rsid w:val="009E2484"/>
    <w:rsid w:val="00A61F40"/>
    <w:rsid w:val="00A95916"/>
    <w:rsid w:val="00AA0C03"/>
    <w:rsid w:val="00AB71F0"/>
    <w:rsid w:val="00AD48D2"/>
    <w:rsid w:val="00AF63C3"/>
    <w:rsid w:val="00B23C5A"/>
    <w:rsid w:val="00B80299"/>
    <w:rsid w:val="00BB16BA"/>
    <w:rsid w:val="00BB7850"/>
    <w:rsid w:val="00BC1A79"/>
    <w:rsid w:val="00BF4E46"/>
    <w:rsid w:val="00C07A0E"/>
    <w:rsid w:val="00C33DA5"/>
    <w:rsid w:val="00C44B72"/>
    <w:rsid w:val="00C50DCD"/>
    <w:rsid w:val="00C70F6B"/>
    <w:rsid w:val="00C80EB8"/>
    <w:rsid w:val="00CB7423"/>
    <w:rsid w:val="00D0696C"/>
    <w:rsid w:val="00D21331"/>
    <w:rsid w:val="00D41DD1"/>
    <w:rsid w:val="00D462C3"/>
    <w:rsid w:val="00DB069C"/>
    <w:rsid w:val="00DF5F9B"/>
    <w:rsid w:val="00E02B76"/>
    <w:rsid w:val="00E044D2"/>
    <w:rsid w:val="00E64EDC"/>
    <w:rsid w:val="00E931BD"/>
    <w:rsid w:val="00EA3074"/>
    <w:rsid w:val="00EB19B0"/>
    <w:rsid w:val="00EE0E4D"/>
    <w:rsid w:val="00F35618"/>
    <w:rsid w:val="00F36C85"/>
    <w:rsid w:val="00F42FC0"/>
    <w:rsid w:val="00F4639A"/>
    <w:rsid w:val="00F513C3"/>
    <w:rsid w:val="00F568E3"/>
    <w:rsid w:val="00F81647"/>
    <w:rsid w:val="00F81D3B"/>
    <w:rsid w:val="00F94F58"/>
    <w:rsid w:val="00F962D0"/>
    <w:rsid w:val="00FA21A9"/>
    <w:rsid w:val="00FD1E99"/>
    <w:rsid w:val="00FE152F"/>
    <w:rsid w:val="00FE4561"/>
    <w:rsid w:val="00FE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997D8"/>
  <w15:chartTrackingRefBased/>
  <w15:docId w15:val="{469C2DE7-6263-4CEE-B6FD-02449CE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5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553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1747"/>
    <w:pPr>
      <w:ind w:leftChars="400" w:left="840"/>
    </w:pPr>
  </w:style>
  <w:style w:type="character" w:customStyle="1" w:styleId="10">
    <w:name w:val="見出し 1 (文字)"/>
    <w:basedOn w:val="a0"/>
    <w:link w:val="1"/>
    <w:uiPriority w:val="9"/>
    <w:rsid w:val="006A553A"/>
    <w:rPr>
      <w:rFonts w:asciiTheme="majorHAnsi" w:eastAsiaTheme="majorEastAsia" w:hAnsiTheme="majorHAnsi" w:cstheme="majorBidi"/>
      <w:sz w:val="24"/>
      <w:szCs w:val="24"/>
    </w:rPr>
  </w:style>
  <w:style w:type="character" w:customStyle="1" w:styleId="20">
    <w:name w:val="見出し 2 (文字)"/>
    <w:basedOn w:val="a0"/>
    <w:link w:val="2"/>
    <w:uiPriority w:val="9"/>
    <w:rsid w:val="006A553A"/>
    <w:rPr>
      <w:rFonts w:asciiTheme="majorHAnsi" w:eastAsiaTheme="majorEastAsia" w:hAnsiTheme="majorHAnsi" w:cstheme="majorBidi"/>
    </w:rPr>
  </w:style>
  <w:style w:type="paragraph" w:styleId="a5">
    <w:name w:val="Title"/>
    <w:basedOn w:val="a"/>
    <w:next w:val="a"/>
    <w:link w:val="a6"/>
    <w:uiPriority w:val="10"/>
    <w:qFormat/>
    <w:rsid w:val="006A553A"/>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6A553A"/>
    <w:rPr>
      <w:rFonts w:asciiTheme="majorHAnsi" w:eastAsiaTheme="majorEastAsia" w:hAnsiTheme="majorHAnsi" w:cstheme="majorBidi"/>
      <w:sz w:val="32"/>
      <w:szCs w:val="32"/>
    </w:rPr>
  </w:style>
  <w:style w:type="paragraph" w:styleId="a7">
    <w:name w:val="Balloon Text"/>
    <w:basedOn w:val="a"/>
    <w:link w:val="a8"/>
    <w:uiPriority w:val="99"/>
    <w:semiHidden/>
    <w:unhideWhenUsed/>
    <w:rsid w:val="00FD1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E99"/>
    <w:rPr>
      <w:rFonts w:asciiTheme="majorHAnsi" w:eastAsiaTheme="majorEastAsia" w:hAnsiTheme="majorHAnsi" w:cstheme="majorBidi"/>
      <w:sz w:val="18"/>
      <w:szCs w:val="18"/>
    </w:rPr>
  </w:style>
  <w:style w:type="paragraph" w:styleId="a9">
    <w:name w:val="header"/>
    <w:basedOn w:val="a"/>
    <w:link w:val="aa"/>
    <w:uiPriority w:val="99"/>
    <w:unhideWhenUsed/>
    <w:rsid w:val="00FD1E99"/>
    <w:pPr>
      <w:tabs>
        <w:tab w:val="center" w:pos="4252"/>
        <w:tab w:val="right" w:pos="8504"/>
      </w:tabs>
      <w:snapToGrid w:val="0"/>
    </w:pPr>
  </w:style>
  <w:style w:type="character" w:customStyle="1" w:styleId="aa">
    <w:name w:val="ヘッダー (文字)"/>
    <w:basedOn w:val="a0"/>
    <w:link w:val="a9"/>
    <w:uiPriority w:val="99"/>
    <w:rsid w:val="00FD1E99"/>
  </w:style>
  <w:style w:type="paragraph" w:styleId="ab">
    <w:name w:val="footer"/>
    <w:basedOn w:val="a"/>
    <w:link w:val="ac"/>
    <w:uiPriority w:val="99"/>
    <w:unhideWhenUsed/>
    <w:rsid w:val="00FD1E99"/>
    <w:pPr>
      <w:tabs>
        <w:tab w:val="center" w:pos="4252"/>
        <w:tab w:val="right" w:pos="8504"/>
      </w:tabs>
      <w:snapToGrid w:val="0"/>
    </w:pPr>
  </w:style>
  <w:style w:type="character" w:customStyle="1" w:styleId="ac">
    <w:name w:val="フッター (文字)"/>
    <w:basedOn w:val="a0"/>
    <w:link w:val="ab"/>
    <w:uiPriority w:val="99"/>
    <w:rsid w:val="00FD1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130">
      <w:bodyDiv w:val="1"/>
      <w:marLeft w:val="0"/>
      <w:marRight w:val="0"/>
      <w:marTop w:val="0"/>
      <w:marBottom w:val="0"/>
      <w:divBdr>
        <w:top w:val="none" w:sz="0" w:space="0" w:color="auto"/>
        <w:left w:val="none" w:sz="0" w:space="0" w:color="auto"/>
        <w:bottom w:val="none" w:sz="0" w:space="0" w:color="auto"/>
        <w:right w:val="none" w:sz="0" w:space="0" w:color="auto"/>
      </w:divBdr>
    </w:div>
    <w:div w:id="33202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707D8-99B5-4585-929E-9539A171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2828</TotalTime>
  <Pages>2</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修見 建部</dc:creator>
  <cp:keywords/>
  <dc:description/>
  <cp:lastModifiedBy>神谷 紀彦</cp:lastModifiedBy>
  <cp:revision>61</cp:revision>
  <cp:lastPrinted>2021-11-15T04:19:00Z</cp:lastPrinted>
  <dcterms:created xsi:type="dcterms:W3CDTF">2021-11-15T04:32:00Z</dcterms:created>
  <dcterms:modified xsi:type="dcterms:W3CDTF">2025-07-04T01:57:00Z</dcterms:modified>
</cp:coreProperties>
</file>